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3BB" w:rsidRPr="006B56B9" w:rsidRDefault="00A97C5B" w:rsidP="00F86E75">
      <w:pPr>
        <w:widowControl w:val="0"/>
        <w:autoSpaceDE w:val="0"/>
        <w:autoSpaceDN w:val="0"/>
        <w:adjustRightInd w:val="0"/>
        <w:spacing w:after="0" w:line="240" w:lineRule="auto"/>
        <w:ind w:left="7229" w:hanging="28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7043BB" w:rsidRPr="006B56B9" w:rsidRDefault="007043BB" w:rsidP="00CC2E37">
      <w:pPr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E2AB7" w:rsidRDefault="000819BC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Стратегия</w:t>
      </w:r>
      <w:r w:rsidR="00F85EB3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C47BD" w:rsidRPr="006B56B9" w:rsidRDefault="00F85EB3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развития</w:t>
      </w:r>
      <w:proofErr w:type="gramEnd"/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A3473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таможенной службы </w:t>
      </w: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0819BC" w:rsidRPr="006B56B9" w:rsidRDefault="000819BC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</w:t>
      </w:r>
      <w:proofErr w:type="gramEnd"/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F85EB3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BC2AC3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-20</w:t>
      </w:r>
      <w:r w:rsidR="00F85EB3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836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8365D6" w:rsidRPr="006B56B9" w:rsidRDefault="008365D6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19BC" w:rsidRPr="006B56B9" w:rsidRDefault="00906793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A97C5B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0819BC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Введение</w:t>
      </w:r>
    </w:p>
    <w:p w:rsidR="00FF74CF" w:rsidRPr="006B56B9" w:rsidRDefault="00FF74CF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19BC" w:rsidRPr="006B56B9" w:rsidRDefault="000819BC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Стратегия </w:t>
      </w:r>
      <w:r w:rsidR="00F85EB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развития </w:t>
      </w:r>
      <w:r w:rsidR="00BB1D1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таможенной службы </w:t>
      </w:r>
      <w:r w:rsidR="00F85EB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BB1D1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201</w:t>
      </w:r>
      <w:r w:rsidR="00BC2AC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="00BB1D1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-20</w:t>
      </w:r>
      <w:r w:rsidR="00F85EB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="0018362A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  <w:r w:rsidR="00BB1D1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годы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(далее </w:t>
      </w:r>
      <w:r w:rsidR="00B243F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–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Стратегия) является документом, определяющим основные направления </w:t>
      </w:r>
      <w:r w:rsidR="00CD7E10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развития таможенной службы и </w:t>
      </w:r>
      <w:r w:rsidR="00E25E6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совершенствования таможенного администрирования</w:t>
      </w:r>
      <w:r w:rsidR="00F7247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среднесрочный период</w:t>
      </w:r>
      <w:r w:rsidR="00E25E6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7247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направленным на </w:t>
      </w:r>
      <w:r w:rsidR="00E25E6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повышение потенциала системы таможенной службы Кыргызской Республики</w:t>
      </w:r>
      <w:r w:rsidR="00856D2F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0109D2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содействи</w:t>
      </w:r>
      <w:r w:rsidR="000B32A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CD2C2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разви</w:t>
      </w:r>
      <w:r w:rsidR="00E25E6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ти</w:t>
      </w:r>
      <w:r w:rsidR="000109D2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ю</w:t>
      </w:r>
      <w:r w:rsidR="00E25E6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внешнеэкономическ</w:t>
      </w:r>
      <w:r w:rsidR="00B243F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ой</w:t>
      </w:r>
      <w:r w:rsidR="00CD2C2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43F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деятельности</w:t>
      </w:r>
      <w:r w:rsidR="006350A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E2AB7">
        <w:rPr>
          <w:rFonts w:ascii="Times New Roman" w:hAnsi="Times New Roman" w:cs="Times New Roman"/>
          <w:bCs/>
          <w:sz w:val="28"/>
          <w:szCs w:val="28"/>
          <w:lang w:eastAsia="ru-RU"/>
        </w:rPr>
        <w:t>далее</w:t>
      </w:r>
      <w:r w:rsidR="00F86E7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16D1B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F86E7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50A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ВЭД)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914FC6" w:rsidRPr="006B56B9" w:rsidRDefault="00914FC6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Сроки планирования Стратегии обусловлен</w:t>
      </w:r>
      <w:r w:rsidR="0090679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рядом важных предусловий:</w:t>
      </w:r>
    </w:p>
    <w:p w:rsidR="00914FC6" w:rsidRPr="006B56B9" w:rsidRDefault="007178F8" w:rsidP="00CC2E37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 xml:space="preserve">Кыргызская Республика </w:t>
      </w:r>
      <w:r w:rsidR="00914FC6" w:rsidRPr="006B56B9">
        <w:rPr>
          <w:rFonts w:ascii="Times New Roman" w:hAnsi="Times New Roman"/>
          <w:sz w:val="28"/>
          <w:szCs w:val="28"/>
        </w:rPr>
        <w:t xml:space="preserve">вступила в </w:t>
      </w:r>
      <w:r w:rsidRPr="006B56B9">
        <w:rPr>
          <w:rFonts w:ascii="Times New Roman" w:hAnsi="Times New Roman"/>
          <w:bCs/>
          <w:sz w:val="28"/>
          <w:szCs w:val="28"/>
          <w:lang w:eastAsia="ru-RU"/>
        </w:rPr>
        <w:t>Евразийский экономический союз (далее – ЕАЭС)</w:t>
      </w:r>
      <w:r w:rsidR="003C52DE"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14FC6" w:rsidRPr="006B56B9">
        <w:rPr>
          <w:rFonts w:ascii="Times New Roman" w:hAnsi="Times New Roman"/>
          <w:sz w:val="28"/>
          <w:szCs w:val="28"/>
        </w:rPr>
        <w:t>в августе 2015 года, поэтому десятилетний период нахождения в интеграционном объединении важен с точки зрения и</w:t>
      </w:r>
      <w:r w:rsidRPr="006B56B9">
        <w:rPr>
          <w:rFonts w:ascii="Times New Roman" w:hAnsi="Times New Roman"/>
          <w:sz w:val="28"/>
          <w:szCs w:val="28"/>
        </w:rPr>
        <w:t>нституциональной гибкости Государственной таможенной службы при Правительстве Кыргызской Республики (далее –</w:t>
      </w:r>
      <w:r w:rsidR="00FF7072" w:rsidRPr="006B56B9">
        <w:rPr>
          <w:rFonts w:ascii="Times New Roman" w:hAnsi="Times New Roman"/>
          <w:sz w:val="28"/>
          <w:szCs w:val="28"/>
        </w:rPr>
        <w:t xml:space="preserve"> </w:t>
      </w:r>
      <w:r w:rsidR="00FE2AB7">
        <w:rPr>
          <w:rFonts w:ascii="Times New Roman" w:hAnsi="Times New Roman"/>
          <w:sz w:val="28"/>
          <w:szCs w:val="28"/>
        </w:rPr>
        <w:t>таможенная служба</w:t>
      </w:r>
      <w:r w:rsidRPr="006B56B9">
        <w:rPr>
          <w:rFonts w:ascii="Times New Roman" w:hAnsi="Times New Roman"/>
          <w:sz w:val="28"/>
          <w:szCs w:val="28"/>
        </w:rPr>
        <w:t>)</w:t>
      </w:r>
      <w:r w:rsidR="00914FC6" w:rsidRPr="006B56B9">
        <w:rPr>
          <w:rFonts w:ascii="Times New Roman" w:hAnsi="Times New Roman"/>
          <w:sz w:val="28"/>
          <w:szCs w:val="28"/>
        </w:rPr>
        <w:t xml:space="preserve"> и возможных сценариев развития ситуации в регионе в целом</w:t>
      </w:r>
      <w:r w:rsidR="00F86E75">
        <w:rPr>
          <w:rFonts w:ascii="Times New Roman" w:hAnsi="Times New Roman"/>
          <w:sz w:val="28"/>
          <w:szCs w:val="28"/>
        </w:rPr>
        <w:t>;</w:t>
      </w:r>
      <w:r w:rsidR="00914FC6" w:rsidRPr="006B56B9">
        <w:rPr>
          <w:rFonts w:ascii="Times New Roman" w:hAnsi="Times New Roman"/>
          <w:sz w:val="28"/>
          <w:szCs w:val="28"/>
        </w:rPr>
        <w:t xml:space="preserve"> </w:t>
      </w:r>
    </w:p>
    <w:p w:rsidR="00914FC6" w:rsidRPr="006B56B9" w:rsidRDefault="00906793" w:rsidP="00CC2E37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56B9">
        <w:rPr>
          <w:rFonts w:ascii="Times New Roman" w:hAnsi="Times New Roman"/>
          <w:sz w:val="28"/>
          <w:szCs w:val="28"/>
        </w:rPr>
        <w:t>к</w:t>
      </w:r>
      <w:proofErr w:type="gramEnd"/>
      <w:r w:rsidR="00914FC6" w:rsidRPr="006B56B9">
        <w:rPr>
          <w:rFonts w:ascii="Times New Roman" w:hAnsi="Times New Roman"/>
          <w:sz w:val="28"/>
          <w:szCs w:val="28"/>
        </w:rPr>
        <w:t xml:space="preserve"> 2025 году согласно Договора о ЕАЭС будут сформированы основные рынки товаров, услуг, рабочей силы и капитала. </w:t>
      </w:r>
      <w:r w:rsidR="007178F8" w:rsidRPr="006B56B9">
        <w:rPr>
          <w:rFonts w:ascii="Times New Roman" w:hAnsi="Times New Roman"/>
          <w:sz w:val="28"/>
          <w:szCs w:val="28"/>
        </w:rPr>
        <w:t xml:space="preserve">Ряд преимуществ и преференций Кыргызской Республики </w:t>
      </w:r>
      <w:r w:rsidR="00914FC6" w:rsidRPr="006B56B9">
        <w:rPr>
          <w:rFonts w:ascii="Times New Roman" w:hAnsi="Times New Roman"/>
          <w:sz w:val="28"/>
          <w:szCs w:val="28"/>
        </w:rPr>
        <w:t>сойдут на нет, гармонизация законодательства стран ЕАЭС будет обеспечивать единое правовое поле в странах евразийской экономической интеграции. Возможное расширение числа участников также может повлиять на изменение структуры и направлений транзитных и экспортно-импортных товарных потоков.</w:t>
      </w:r>
    </w:p>
    <w:p w:rsidR="008670B7" w:rsidRPr="006B56B9" w:rsidRDefault="008670B7" w:rsidP="001975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Дальнейшее развитие </w:t>
      </w:r>
      <w:r w:rsidR="007178F8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ЕАЭС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, в</w:t>
      </w:r>
      <w:r w:rsidR="00B243F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ступление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в силу с 1 января 2018 года Таможенного кодекса ЕАЭС</w:t>
      </w:r>
      <w:r w:rsidR="0090679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(ратифицирован Законом Кыргызской Республики от 30 декабря 2017 года № 223 (28)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, предусматривающ</w:t>
      </w:r>
      <w:r w:rsidR="0090679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его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автоматизацию всех таможенных процессов,</w:t>
      </w:r>
      <w:r w:rsidR="00EF7DE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 также </w:t>
      </w:r>
      <w:r w:rsidR="00354B8D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установленные </w:t>
      </w:r>
      <w:proofErr w:type="gramStart"/>
      <w:r w:rsidR="00EF7DE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приоритеты</w:t>
      </w:r>
      <w:proofErr w:type="gramEnd"/>
      <w:r w:rsidR="0019758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7589" w:rsidRPr="00197589">
        <w:rPr>
          <w:rFonts w:ascii="Times New Roman" w:hAnsi="Times New Roman" w:cs="Times New Roman"/>
          <w:sz w:val="28"/>
          <w:szCs w:val="28"/>
        </w:rPr>
        <w:t>П</w:t>
      </w:r>
      <w:r w:rsidR="00197589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24DBD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197589" w:rsidRPr="00197589">
        <w:rPr>
          <w:rFonts w:ascii="Times New Roman" w:hAnsi="Times New Roman" w:cs="Times New Roman"/>
          <w:sz w:val="28"/>
          <w:szCs w:val="28"/>
        </w:rPr>
        <w:t xml:space="preserve">Кыргызской Республики на период 2018-2022 </w:t>
      </w:r>
      <w:r w:rsidR="00197589">
        <w:rPr>
          <w:rFonts w:ascii="Times New Roman" w:hAnsi="Times New Roman" w:cs="Times New Roman"/>
          <w:sz w:val="28"/>
          <w:szCs w:val="28"/>
        </w:rPr>
        <w:t>годы</w:t>
      </w:r>
      <w:r w:rsidR="00197589" w:rsidRPr="00197589">
        <w:rPr>
          <w:rFonts w:ascii="Times New Roman" w:hAnsi="Times New Roman" w:cs="Times New Roman"/>
          <w:sz w:val="28"/>
          <w:szCs w:val="28"/>
        </w:rPr>
        <w:t xml:space="preserve"> </w:t>
      </w:r>
      <w:r w:rsidR="00197589">
        <w:rPr>
          <w:rFonts w:ascii="Times New Roman" w:hAnsi="Times New Roman" w:cs="Times New Roman"/>
          <w:sz w:val="28"/>
          <w:szCs w:val="28"/>
        </w:rPr>
        <w:t>«Единство</w:t>
      </w:r>
      <w:r w:rsidR="00124DBD">
        <w:rPr>
          <w:rFonts w:ascii="Times New Roman" w:hAnsi="Times New Roman" w:cs="Times New Roman"/>
          <w:sz w:val="28"/>
          <w:szCs w:val="28"/>
        </w:rPr>
        <w:t>. Д</w:t>
      </w:r>
      <w:r w:rsidR="00197589">
        <w:rPr>
          <w:rFonts w:ascii="Times New Roman" w:hAnsi="Times New Roman" w:cs="Times New Roman"/>
          <w:sz w:val="28"/>
          <w:szCs w:val="28"/>
        </w:rPr>
        <w:t>оверие</w:t>
      </w:r>
      <w:r w:rsidR="00124DBD">
        <w:rPr>
          <w:rFonts w:ascii="Times New Roman" w:hAnsi="Times New Roman" w:cs="Times New Roman"/>
          <w:sz w:val="28"/>
          <w:szCs w:val="28"/>
        </w:rPr>
        <w:t>.</w:t>
      </w:r>
      <w:r w:rsidR="00197589">
        <w:rPr>
          <w:rFonts w:ascii="Times New Roman" w:hAnsi="Times New Roman" w:cs="Times New Roman"/>
          <w:sz w:val="28"/>
          <w:szCs w:val="28"/>
        </w:rPr>
        <w:t xml:space="preserve"> </w:t>
      </w:r>
      <w:r w:rsidR="00124DBD">
        <w:rPr>
          <w:rFonts w:ascii="Times New Roman" w:hAnsi="Times New Roman" w:cs="Times New Roman"/>
          <w:sz w:val="28"/>
          <w:szCs w:val="28"/>
        </w:rPr>
        <w:t>С</w:t>
      </w:r>
      <w:r w:rsidR="00197589">
        <w:rPr>
          <w:rFonts w:ascii="Times New Roman" w:hAnsi="Times New Roman" w:cs="Times New Roman"/>
          <w:sz w:val="28"/>
          <w:szCs w:val="28"/>
        </w:rPr>
        <w:t>озидание»</w:t>
      </w:r>
      <w:r w:rsidR="00EF7DE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97C5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утвержденной постановлением </w:t>
      </w:r>
      <w:proofErr w:type="spellStart"/>
      <w:r w:rsidR="00A97C5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Жогорку</w:t>
      </w:r>
      <w:proofErr w:type="spellEnd"/>
      <w:r w:rsidR="00A97C5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97C5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Кенеша</w:t>
      </w:r>
      <w:proofErr w:type="spellEnd"/>
      <w:r w:rsidR="00A97C5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от 20 апреля 2018 года № 2377-VI, </w:t>
      </w:r>
      <w:r w:rsidR="00330F0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обусловлива</w:t>
      </w:r>
      <w:r w:rsidR="00A97C5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ю</w:t>
      </w:r>
      <w:r w:rsidR="00330F0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 </w:t>
      </w:r>
      <w:r w:rsidR="0013393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необходимость </w:t>
      </w:r>
      <w:r w:rsidR="001E0D60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разработки </w:t>
      </w:r>
      <w:r w:rsidR="00807D2B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 реализации </w:t>
      </w:r>
      <w:r w:rsidR="001E0D60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стратегического документа, направленного на совершенствование таможенного регулирования</w:t>
      </w:r>
      <w:r w:rsidR="009028F0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B2708D" w:rsidRPr="006B56B9" w:rsidRDefault="00856D2F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При разработке Стратегии у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читыва</w:t>
      </w:r>
      <w:r w:rsidR="00E76B72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ли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сь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76B72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существующие показатели внешней торговли 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93054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необходимость создания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условий для свободного перемещения товаров </w:t>
      </w:r>
      <w:r w:rsidR="00E00719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реализаци</w:t>
      </w:r>
      <w:r w:rsidR="00E00719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одн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ого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из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главного 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054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экономической политики </w:t>
      </w:r>
      <w:r w:rsidR="00807D2B" w:rsidRPr="006B56B9">
        <w:rPr>
          <w:rFonts w:ascii="Times New Roman" w:hAnsi="Times New Roman"/>
          <w:sz w:val="28"/>
          <w:szCs w:val="28"/>
        </w:rPr>
        <w:t>–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B5B0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содействие бизнесу</w:t>
      </w:r>
      <w:r w:rsidR="0093054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A700C2" w:rsidRPr="006B56B9" w:rsidRDefault="007E676A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азработк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Стратегии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состояла из </w:t>
      </w:r>
      <w:r w:rsidR="0063670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тр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ех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этапов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: аналитическ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ий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этап</w:t>
      </w:r>
      <w:r w:rsidR="0063670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этап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планирования</w:t>
      </w:r>
      <w:r w:rsidR="0063670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этап</w:t>
      </w:r>
      <w:r w:rsidR="0063670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обсуждения с участниками </w:t>
      </w:r>
      <w:r w:rsidR="006350A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ВЭД</w:t>
      </w:r>
      <w:r w:rsidR="008C2A4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, экспертн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ым</w:t>
      </w:r>
      <w:r w:rsidR="008C2A4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сообщество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м, международными организациями</w:t>
      </w:r>
      <w:r w:rsidR="0063670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заинтересованными органами государственного регулирования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7E676A" w:rsidRPr="006B56B9" w:rsidRDefault="007E676A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На этапе а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налитическ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ой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работы проведен 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анализ </w:t>
      </w:r>
      <w:r w:rsidR="00793C7E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текущего состояния и выявление проблемных зон в сфере таможенного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93C7E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дела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Этап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планирования </w:t>
      </w:r>
      <w:r w:rsidR="00A5427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заключалс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A5427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разработк</w:t>
      </w:r>
      <w:r w:rsidR="00A5427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480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42FE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содержания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679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тратегии, планировани</w:t>
      </w:r>
      <w:r w:rsidR="00A5427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мероприятий</w:t>
      </w:r>
      <w:r w:rsidR="00FE66F7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, необходимых дл</w:t>
      </w:r>
      <w:r w:rsidR="00C121F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я успешной реализации Стратегии, а также </w:t>
      </w:r>
      <w:r w:rsidR="00FE66F7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необходимых для этого </w:t>
      </w:r>
      <w:r w:rsidR="000819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ресурсов и затрат.</w:t>
      </w:r>
      <w:r w:rsidR="005113CA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Этап </w:t>
      </w:r>
      <w:r w:rsidR="00FD42FE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обсуждения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заключался в получении критической и объективной оценки и </w:t>
      </w:r>
      <w:r w:rsidR="00197589">
        <w:rPr>
          <w:rFonts w:ascii="Times New Roman" w:hAnsi="Times New Roman" w:cs="Times New Roman"/>
          <w:bCs/>
          <w:sz w:val="28"/>
          <w:szCs w:val="28"/>
          <w:lang w:eastAsia="ru-RU"/>
        </w:rPr>
        <w:t>учет</w:t>
      </w:r>
      <w:r w:rsidR="00807D2B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19758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мнения всех заинтересованных сторон.</w:t>
      </w:r>
    </w:p>
    <w:p w:rsidR="00077881" w:rsidRPr="006B56B9" w:rsidRDefault="00077881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6425B" w:rsidRPr="006B56B9" w:rsidRDefault="00906793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A97C5B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36425B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текущей ситуации. Достижения и проблемы</w:t>
      </w:r>
    </w:p>
    <w:p w:rsidR="00FF74CF" w:rsidRPr="006B56B9" w:rsidRDefault="00FF74CF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35495" w:rsidRPr="006B56B9" w:rsidRDefault="00197589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="0023549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еятельность таможенной службы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современных условиях </w:t>
      </w:r>
      <w:r w:rsidR="0023549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подвергается воздействию со стороны региональных и международных вызовов и тенденций, </w:t>
      </w:r>
      <w:r w:rsidR="00D97A06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требующих </w:t>
      </w:r>
      <w:r w:rsidR="007F56CD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дальнейшего </w:t>
      </w:r>
      <w:r w:rsidR="0023549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развития таможенной службы в целом, реформирования подходов таможенно</w:t>
      </w:r>
      <w:r w:rsidR="00714E0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го регулирования</w:t>
      </w:r>
      <w:r w:rsidR="0023549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администрировани</w:t>
      </w:r>
      <w:r w:rsidR="00714E0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235495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0278C3" w:rsidRPr="006B56B9" w:rsidRDefault="00714E05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Проведенные реформы в рамках Стратегии развития таможенной службы Кыргызской Республики на 2011-2013</w:t>
      </w:r>
      <w:r w:rsidR="0090679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годы, утвержденной постановлением Правительства Кыргызской Республики от 30 декабря 2010 года № 342,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дали ряд </w:t>
      </w:r>
      <w:r w:rsidR="004D5A02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положительных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результатов, в частности в сокращении административных барьеров и </w:t>
      </w:r>
      <w:r w:rsidR="00C121F1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упрощении таможенных процедур, 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в развитии таможенной инфраструктуры, а также в автоматизации рабочих процессов при таможенном оформлении.</w:t>
      </w:r>
    </w:p>
    <w:p w:rsidR="00BA6DDE" w:rsidRDefault="00C16D11" w:rsidP="00BA6DD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Благодаря проведенным реформам</w:t>
      </w:r>
      <w:r w:rsidR="00197589">
        <w:rPr>
          <w:rFonts w:ascii="Times New Roman" w:hAnsi="Times New Roman"/>
          <w:sz w:val="28"/>
          <w:szCs w:val="28"/>
        </w:rPr>
        <w:t>,</w:t>
      </w:r>
      <w:r w:rsidRPr="006B56B9">
        <w:rPr>
          <w:rFonts w:ascii="Times New Roman" w:hAnsi="Times New Roman"/>
          <w:sz w:val="28"/>
          <w:szCs w:val="28"/>
        </w:rPr>
        <w:t xml:space="preserve"> доходы по таможенным платежам выросли за 2011-2014 годы </w:t>
      </w:r>
      <w:r w:rsidR="00B13EF5" w:rsidRPr="006B56B9">
        <w:rPr>
          <w:rFonts w:ascii="Times New Roman" w:hAnsi="Times New Roman"/>
          <w:sz w:val="28"/>
          <w:szCs w:val="28"/>
        </w:rPr>
        <w:t xml:space="preserve">порядка </w:t>
      </w:r>
      <w:r w:rsidRPr="006B56B9">
        <w:rPr>
          <w:rFonts w:ascii="Times New Roman" w:hAnsi="Times New Roman"/>
          <w:sz w:val="28"/>
          <w:szCs w:val="28"/>
        </w:rPr>
        <w:t xml:space="preserve">на </w:t>
      </w:r>
      <w:r w:rsidR="00B13EF5" w:rsidRPr="006B56B9">
        <w:rPr>
          <w:rFonts w:ascii="Times New Roman" w:hAnsi="Times New Roman"/>
          <w:sz w:val="28"/>
          <w:szCs w:val="28"/>
        </w:rPr>
        <w:t>80</w:t>
      </w:r>
      <w:r w:rsidRPr="006B56B9">
        <w:rPr>
          <w:rFonts w:ascii="Times New Roman" w:hAnsi="Times New Roman"/>
          <w:sz w:val="28"/>
          <w:szCs w:val="28"/>
        </w:rPr>
        <w:t xml:space="preserve"> </w:t>
      </w:r>
      <w:r w:rsidR="00C043C4">
        <w:rPr>
          <w:rFonts w:ascii="Times New Roman" w:hAnsi="Times New Roman"/>
          <w:sz w:val="28"/>
          <w:szCs w:val="28"/>
        </w:rPr>
        <w:t>%</w:t>
      </w:r>
      <w:r w:rsidRPr="006B56B9">
        <w:rPr>
          <w:rFonts w:ascii="Times New Roman" w:hAnsi="Times New Roman"/>
          <w:sz w:val="28"/>
          <w:szCs w:val="28"/>
        </w:rPr>
        <w:t xml:space="preserve"> и составили 42,5 млрд сомов. </w:t>
      </w:r>
      <w:r w:rsidR="00C6636E" w:rsidRPr="006B56B9">
        <w:rPr>
          <w:rFonts w:ascii="Times New Roman" w:hAnsi="Times New Roman"/>
          <w:sz w:val="28"/>
          <w:szCs w:val="28"/>
        </w:rPr>
        <w:t xml:space="preserve">После вступления Кыргызской Республики в ЕАЭС, несмотря на отмену таможенного администрирования товаров во взаимной торговле между странами ЕАЭС, темп роста поступления таможенных платежей сохраняется. </w:t>
      </w:r>
    </w:p>
    <w:p w:rsidR="00BA6DDE" w:rsidRDefault="00BA6DDE" w:rsidP="00BA6DDE">
      <w:pPr>
        <w:pStyle w:val="a3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По итогам деятельности за период 2017-2018 годов можно отметить, что </w:t>
      </w:r>
      <w:r>
        <w:rPr>
          <w:rFonts w:ascii="Times New Roman" w:hAnsi="Times New Roman"/>
          <w:bCs/>
          <w:sz w:val="28"/>
          <w:szCs w:val="28"/>
          <w:lang w:eastAsia="ru-RU"/>
        </w:rPr>
        <w:t>таможенная служба</w:t>
      </w:r>
      <w:r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 является одним из важнейших </w:t>
      </w:r>
      <w:proofErr w:type="spellStart"/>
      <w:r w:rsidRPr="006B56B9">
        <w:rPr>
          <w:rFonts w:ascii="Times New Roman" w:hAnsi="Times New Roman"/>
          <w:bCs/>
          <w:sz w:val="28"/>
          <w:szCs w:val="28"/>
          <w:lang w:eastAsia="ru-RU"/>
        </w:rPr>
        <w:t>доходообразующих</w:t>
      </w:r>
      <w:proofErr w:type="spellEnd"/>
      <w:r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 органов Кыргызской Республики </w:t>
      </w:r>
      <w:r w:rsidRPr="006B56B9">
        <w:rPr>
          <w:rFonts w:ascii="Times New Roman" w:hAnsi="Times New Roman"/>
          <w:sz w:val="28"/>
          <w:szCs w:val="28"/>
          <w:lang w:eastAsia="ru-RU"/>
        </w:rPr>
        <w:t>–</w:t>
      </w:r>
      <w:r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 в частности, обеспечивается порядка 25-30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/>
          <w:bCs/>
          <w:sz w:val="28"/>
          <w:szCs w:val="28"/>
          <w:lang w:eastAsia="ru-RU"/>
        </w:rPr>
        <w:t>% всей доходной части республиканского бюджета страны или 41,7 млрд сомов в 2018 году, что на 7,5 млрд сомов превышает результаты 2017 года. На 2019 год поставлена задача обеспечить поступление по таможенным платежам в республиканский бюджет Кыргызской Республики в размере 48,6 млрд. сомов.</w:t>
      </w:r>
    </w:p>
    <w:p w:rsidR="00C6636E" w:rsidRDefault="00C6636E" w:rsidP="00CC2E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6DDE" w:rsidRPr="006B56B9" w:rsidRDefault="00BA6DDE" w:rsidP="00CC2E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58A6" w:rsidRPr="006B56B9" w:rsidRDefault="008058A6" w:rsidP="00CC2E37">
      <w:pPr>
        <w:pStyle w:val="a3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lastRenderedPageBreak/>
        <w:t xml:space="preserve">Таблица 1. </w:t>
      </w:r>
    </w:p>
    <w:p w:rsidR="00F24F7F" w:rsidRPr="006B56B9" w:rsidRDefault="00F24F7F" w:rsidP="00CC2E37">
      <w:pPr>
        <w:pStyle w:val="a3"/>
        <w:ind w:firstLine="709"/>
        <w:contextualSpacing/>
        <w:jc w:val="center"/>
        <w:rPr>
          <w:rFonts w:ascii="Times New Roman" w:hAnsi="Times New Roman"/>
          <w:sz w:val="12"/>
          <w:szCs w:val="28"/>
        </w:rPr>
      </w:pPr>
    </w:p>
    <w:p w:rsidR="00F24F7F" w:rsidRPr="00197589" w:rsidRDefault="00F24F7F" w:rsidP="00CC2E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7589">
        <w:rPr>
          <w:rFonts w:ascii="Times New Roman" w:hAnsi="Times New Roman" w:cs="Times New Roman"/>
          <w:bCs/>
          <w:sz w:val="28"/>
          <w:szCs w:val="28"/>
        </w:rPr>
        <w:t>Д</w:t>
      </w:r>
      <w:r w:rsidR="00B81159">
        <w:rPr>
          <w:rFonts w:ascii="Times New Roman" w:hAnsi="Times New Roman" w:cs="Times New Roman"/>
          <w:bCs/>
          <w:sz w:val="28"/>
          <w:szCs w:val="28"/>
        </w:rPr>
        <w:t>инамика</w:t>
      </w:r>
      <w:r w:rsidRPr="001975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1159">
        <w:rPr>
          <w:rFonts w:ascii="Times New Roman" w:hAnsi="Times New Roman" w:cs="Times New Roman"/>
          <w:bCs/>
          <w:sz w:val="28"/>
          <w:szCs w:val="28"/>
        </w:rPr>
        <w:t>поступлений таможенных платежей</w:t>
      </w:r>
    </w:p>
    <w:p w:rsidR="00F24F7F" w:rsidRPr="006B56B9" w:rsidRDefault="00F24F7F" w:rsidP="00CC2E37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12"/>
          <w:szCs w:val="28"/>
        </w:rPr>
      </w:pPr>
    </w:p>
    <w:p w:rsidR="00F24F7F" w:rsidRPr="00197589" w:rsidRDefault="00F24F7F" w:rsidP="00CC2E37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7589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 w:rsidRPr="00197589">
        <w:rPr>
          <w:rFonts w:ascii="Times New Roman" w:hAnsi="Times New Roman" w:cs="Times New Roman"/>
          <w:bCs/>
          <w:sz w:val="28"/>
          <w:szCs w:val="28"/>
        </w:rPr>
        <w:t>млрд</w:t>
      </w:r>
      <w:proofErr w:type="gramEnd"/>
      <w:r w:rsidR="001975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7589">
        <w:rPr>
          <w:rFonts w:ascii="Times New Roman" w:hAnsi="Times New Roman" w:cs="Times New Roman"/>
          <w:bCs/>
          <w:sz w:val="28"/>
          <w:szCs w:val="28"/>
        </w:rPr>
        <w:t>сом</w:t>
      </w:r>
      <w:r w:rsidR="00197589">
        <w:rPr>
          <w:rFonts w:ascii="Times New Roman" w:hAnsi="Times New Roman" w:cs="Times New Roman"/>
          <w:bCs/>
          <w:sz w:val="28"/>
          <w:szCs w:val="28"/>
        </w:rPr>
        <w:t>.</w:t>
      </w:r>
      <w:r w:rsidRPr="00197589">
        <w:rPr>
          <w:rFonts w:ascii="Times New Roman" w:hAnsi="Times New Roman" w:cs="Times New Roman"/>
          <w:bCs/>
          <w:sz w:val="28"/>
          <w:szCs w:val="28"/>
        </w:rPr>
        <w:t>)</w:t>
      </w:r>
    </w:p>
    <w:p w:rsidR="008058A6" w:rsidRPr="006B56B9" w:rsidRDefault="00F24F7F" w:rsidP="00BA6D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4603B4" wp14:editId="5D08CD86">
            <wp:extent cx="5567680" cy="3393440"/>
            <wp:effectExtent l="0" t="0" r="13970" b="165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81B58" w:rsidRDefault="00981B58" w:rsidP="00CC2E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6517" w:rsidRPr="00C043C4" w:rsidRDefault="00633ADB" w:rsidP="00633A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В</w:t>
      </w:r>
      <w:r w:rsidR="00546517" w:rsidRPr="00C043C4">
        <w:rPr>
          <w:rFonts w:ascii="Times New Roman" w:hAnsi="Times New Roman" w:cs="Times New Roman"/>
          <w:sz w:val="28"/>
          <w:szCs w:val="28"/>
        </w:rPr>
        <w:t xml:space="preserve"> связи с вступлением Кыргызской Республики в ЕАЭС, таможенный контроль между странами ЕАЭС был отменен и таможенные платежи не </w:t>
      </w:r>
      <w:proofErr w:type="spellStart"/>
      <w:r w:rsidR="00546517" w:rsidRPr="00C043C4">
        <w:rPr>
          <w:rFonts w:ascii="Times New Roman" w:hAnsi="Times New Roman" w:cs="Times New Roman"/>
          <w:sz w:val="28"/>
          <w:szCs w:val="28"/>
        </w:rPr>
        <w:t>администрируются</w:t>
      </w:r>
      <w:proofErr w:type="spellEnd"/>
      <w:r w:rsidR="00C043C4">
        <w:rPr>
          <w:rFonts w:ascii="Times New Roman" w:hAnsi="Times New Roman" w:cs="Times New Roman"/>
          <w:sz w:val="28"/>
          <w:szCs w:val="28"/>
        </w:rPr>
        <w:t>.</w:t>
      </w:r>
    </w:p>
    <w:p w:rsidR="00FF74CF" w:rsidRPr="006B56B9" w:rsidRDefault="00FF74CF" w:rsidP="00CC2E3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64783" w:rsidRPr="006B56B9" w:rsidRDefault="00F01BF3" w:rsidP="00F01BF3">
      <w:pPr>
        <w:pStyle w:val="a3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На каждого сотрудника таможенной службы приходится </w:t>
      </w:r>
      <w:r w:rsidRPr="006B56B9">
        <w:rPr>
          <w:rFonts w:ascii="Times New Roman" w:hAnsi="Times New Roman"/>
          <w:bCs/>
          <w:sz w:val="28"/>
          <w:szCs w:val="28"/>
          <w:lang w:eastAsia="ru-RU"/>
        </w:rPr>
        <w:t>36,6 млн сомов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поступлений таможенных платежей в доходную часть республиканского бюджета</w:t>
      </w:r>
      <w:r w:rsidR="00D64783"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 (почти </w:t>
      </w:r>
      <w:r w:rsidR="0009781B"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523 000 </w:t>
      </w:r>
      <w:r w:rsidR="00D64783" w:rsidRPr="006B56B9">
        <w:rPr>
          <w:rFonts w:ascii="Times New Roman" w:hAnsi="Times New Roman"/>
          <w:bCs/>
          <w:sz w:val="28"/>
          <w:szCs w:val="28"/>
          <w:lang w:eastAsia="ru-RU"/>
        </w:rPr>
        <w:t>долл. США), что говорит о достаточно высокой эффективности службы.</w:t>
      </w:r>
    </w:p>
    <w:p w:rsidR="00D64783" w:rsidRPr="006B56B9" w:rsidRDefault="00C043C4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Таможенная служба</w:t>
      </w:r>
      <w:r w:rsidR="00D6478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рамках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выполнения</w:t>
      </w:r>
      <w:r w:rsidR="00D6478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одной из основных задач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D6478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обеспечени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ю</w:t>
      </w:r>
      <w:r w:rsidR="00D64783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экономической безопасности предотвращает сотни попыток ввоза контрабандной, контрафактной и запрещенной продукции, в том числе при активном взаимодействии с другими правоохранительными органами.</w:t>
      </w:r>
    </w:p>
    <w:p w:rsidR="00B5400A" w:rsidRPr="006B56B9" w:rsidRDefault="00D64783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6B9">
        <w:rPr>
          <w:rFonts w:ascii="Times New Roman" w:hAnsi="Times New Roman"/>
          <w:sz w:val="28"/>
          <w:szCs w:val="28"/>
          <w:lang w:eastAsia="ru-RU"/>
        </w:rPr>
        <w:t>П</w:t>
      </w:r>
      <w:r w:rsidR="008E5CFE" w:rsidRPr="006B56B9">
        <w:rPr>
          <w:rFonts w:ascii="Times New Roman" w:hAnsi="Times New Roman"/>
          <w:sz w:val="28"/>
          <w:szCs w:val="28"/>
          <w:lang w:eastAsia="ru-RU"/>
        </w:rPr>
        <w:t>оследующие</w:t>
      </w:r>
      <w:r w:rsidR="00714E05" w:rsidRPr="006B56B9">
        <w:rPr>
          <w:rFonts w:ascii="Times New Roman" w:hAnsi="Times New Roman"/>
          <w:sz w:val="28"/>
          <w:szCs w:val="28"/>
          <w:lang w:eastAsia="ru-RU"/>
        </w:rPr>
        <w:t xml:space="preserve"> несколько лет</w:t>
      </w:r>
      <w:r w:rsidR="00480A06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560B" w:rsidRPr="006B56B9">
        <w:rPr>
          <w:rFonts w:ascii="Times New Roman" w:hAnsi="Times New Roman"/>
          <w:sz w:val="28"/>
          <w:szCs w:val="28"/>
          <w:lang w:eastAsia="ru-RU"/>
        </w:rPr>
        <w:t xml:space="preserve">после завершения реализации Стратегии развития таможенной службы Кыргызской Республики на 2011-2013 годы, </w:t>
      </w:r>
      <w:r w:rsidR="00906793" w:rsidRPr="006B56B9">
        <w:rPr>
          <w:rFonts w:ascii="Times New Roman" w:hAnsi="Times New Roman"/>
          <w:bCs/>
          <w:sz w:val="28"/>
          <w:szCs w:val="28"/>
          <w:lang w:eastAsia="ru-RU"/>
        </w:rPr>
        <w:t xml:space="preserve">утвержденной постановлением Правительства Кыргызской Республики от 30 декабря 2010 года № 342, </w:t>
      </w:r>
      <w:r w:rsidR="0015285C" w:rsidRPr="006B56B9">
        <w:rPr>
          <w:rFonts w:ascii="Times New Roman" w:hAnsi="Times New Roman"/>
          <w:sz w:val="28"/>
          <w:szCs w:val="28"/>
          <w:lang w:eastAsia="ru-RU"/>
        </w:rPr>
        <w:t>деятельность таможенной службы</w:t>
      </w:r>
      <w:r w:rsidR="00EF61A6" w:rsidRPr="006B56B9">
        <w:rPr>
          <w:rFonts w:ascii="Times New Roman" w:hAnsi="Times New Roman"/>
          <w:sz w:val="28"/>
          <w:szCs w:val="28"/>
          <w:lang w:eastAsia="ru-RU"/>
        </w:rPr>
        <w:t xml:space="preserve"> была направлена на </w:t>
      </w:r>
      <w:r w:rsidR="00C121F1" w:rsidRPr="006B56B9">
        <w:rPr>
          <w:rFonts w:ascii="Times New Roman" w:hAnsi="Times New Roman"/>
          <w:sz w:val="28"/>
          <w:szCs w:val="28"/>
          <w:lang w:eastAsia="ru-RU"/>
        </w:rPr>
        <w:t xml:space="preserve">адаптацию к </w:t>
      </w:r>
      <w:r w:rsidR="00676339" w:rsidRPr="006B56B9">
        <w:rPr>
          <w:rFonts w:ascii="Times New Roman" w:hAnsi="Times New Roman"/>
          <w:sz w:val="28"/>
          <w:szCs w:val="28"/>
          <w:lang w:eastAsia="ru-RU"/>
        </w:rPr>
        <w:t xml:space="preserve">условиям ЕАЭС </w:t>
      </w:r>
      <w:r w:rsidR="0015285C" w:rsidRPr="006B56B9">
        <w:rPr>
          <w:rFonts w:ascii="Times New Roman" w:hAnsi="Times New Roman"/>
          <w:sz w:val="28"/>
          <w:szCs w:val="28"/>
          <w:lang w:eastAsia="ru-RU"/>
        </w:rPr>
        <w:t>в рамках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 xml:space="preserve"> присоединения</w:t>
      </w:r>
      <w:r w:rsidR="00E00719" w:rsidRPr="006B56B9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 </w:t>
      </w:r>
      <w:r w:rsidR="00E61684" w:rsidRPr="006B56B9">
        <w:rPr>
          <w:rFonts w:ascii="Times New Roman" w:hAnsi="Times New Roman"/>
          <w:sz w:val="28"/>
          <w:szCs w:val="28"/>
          <w:lang w:eastAsia="ru-RU"/>
        </w:rPr>
        <w:t xml:space="preserve">к </w:t>
      </w:r>
      <w:hyperlink r:id="rId9" w:history="1">
        <w:r w:rsidR="00E61684" w:rsidRPr="006B56B9">
          <w:rPr>
            <w:rFonts w:ascii="Times New Roman" w:hAnsi="Times New Roman"/>
            <w:sz w:val="28"/>
            <w:szCs w:val="28"/>
            <w:lang w:eastAsia="ru-RU"/>
          </w:rPr>
          <w:t>Договору</w:t>
        </w:r>
      </w:hyperlink>
      <w:r w:rsidR="00E61684" w:rsidRPr="006B56B9">
        <w:rPr>
          <w:rFonts w:ascii="Times New Roman" w:hAnsi="Times New Roman"/>
          <w:sz w:val="28"/>
          <w:szCs w:val="28"/>
          <w:lang w:eastAsia="ru-RU"/>
        </w:rPr>
        <w:t xml:space="preserve"> о Евразийском экономиче</w:t>
      </w:r>
      <w:r w:rsidR="00676339" w:rsidRPr="006B56B9">
        <w:rPr>
          <w:rFonts w:ascii="Times New Roman" w:hAnsi="Times New Roman"/>
          <w:sz w:val="28"/>
          <w:szCs w:val="28"/>
          <w:lang w:eastAsia="ru-RU"/>
        </w:rPr>
        <w:t>ском союзе от 29 мая 2014 года</w:t>
      </w:r>
      <w:r w:rsidR="00A97C5B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6793" w:rsidRPr="006B56B9">
        <w:rPr>
          <w:rFonts w:ascii="Times New Roman" w:hAnsi="Times New Roman"/>
          <w:sz w:val="28"/>
          <w:szCs w:val="28"/>
          <w:lang w:eastAsia="ru-RU"/>
        </w:rPr>
        <w:t>(</w:t>
      </w:r>
      <w:r w:rsidR="009A6A85" w:rsidRPr="006B56B9"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hyperlink r:id="rId10" w:history="1">
        <w:r w:rsidR="009A6A85" w:rsidRPr="006B56B9">
          <w:rPr>
            <w:rStyle w:val="ad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Договор</w:t>
        </w:r>
      </w:hyperlink>
      <w:r w:rsidR="009A6A85" w:rsidRPr="006B56B9">
        <w:rPr>
          <w:rFonts w:ascii="Times New Roman" w:hAnsi="Times New Roman"/>
          <w:sz w:val="28"/>
          <w:szCs w:val="28"/>
          <w:lang w:eastAsia="ru-RU"/>
        </w:rPr>
        <w:t xml:space="preserve">ом о присоединении Кыргызской Республики к </w:t>
      </w:r>
      <w:hyperlink r:id="rId11" w:history="1">
        <w:r w:rsidR="009A6A85" w:rsidRPr="006B56B9">
          <w:rPr>
            <w:rStyle w:val="ad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Договору</w:t>
        </w:r>
      </w:hyperlink>
      <w:r w:rsidR="009A6A85" w:rsidRPr="006B56B9">
        <w:rPr>
          <w:rFonts w:ascii="Times New Roman" w:hAnsi="Times New Roman"/>
          <w:sz w:val="28"/>
          <w:szCs w:val="28"/>
          <w:lang w:eastAsia="ru-RU"/>
        </w:rPr>
        <w:t xml:space="preserve"> о Евразийском экономическом союзе от 29 мая 2014 года, подписанны</w:t>
      </w:r>
      <w:r w:rsidR="00C043C4">
        <w:rPr>
          <w:rFonts w:ascii="Times New Roman" w:hAnsi="Times New Roman"/>
          <w:sz w:val="28"/>
          <w:szCs w:val="28"/>
          <w:lang w:eastAsia="ru-RU"/>
        </w:rPr>
        <w:t>м</w:t>
      </w:r>
      <w:r w:rsidR="009A6A85" w:rsidRPr="006B56B9">
        <w:rPr>
          <w:rFonts w:ascii="Times New Roman" w:hAnsi="Times New Roman"/>
          <w:sz w:val="28"/>
          <w:szCs w:val="28"/>
          <w:lang w:eastAsia="ru-RU"/>
        </w:rPr>
        <w:t xml:space="preserve"> 23 декабря 2014 года, ратифицированным Законом Кыргызской Республики от 21 мая 2015 </w:t>
      </w:r>
      <w:r w:rsidR="009A6A85" w:rsidRPr="006B56B9">
        <w:rPr>
          <w:rFonts w:ascii="Times New Roman" w:hAnsi="Times New Roman"/>
          <w:sz w:val="28"/>
          <w:szCs w:val="28"/>
          <w:lang w:eastAsia="ru-RU"/>
        </w:rPr>
        <w:lastRenderedPageBreak/>
        <w:t>года № 111</w:t>
      </w:r>
      <w:r w:rsidR="00906793" w:rsidRPr="006B56B9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A27920" w:rsidRPr="006B56B9">
        <w:rPr>
          <w:rFonts w:ascii="Times New Roman" w:hAnsi="Times New Roman"/>
          <w:sz w:val="28"/>
          <w:szCs w:val="28"/>
          <w:lang w:eastAsia="ru-RU"/>
        </w:rPr>
        <w:t>и унификации законодательства Кыргызской Республики с таможенным законодательством ЕАЭС</w:t>
      </w:r>
      <w:r w:rsidR="00676339" w:rsidRPr="006B56B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 xml:space="preserve">Проведена оптимизация структуры таможенных органов, установлены внутренние регламенты, разработаны и утверждены положения, </w:t>
      </w:r>
      <w:r w:rsidR="0036562F" w:rsidRPr="006B56B9">
        <w:rPr>
          <w:rFonts w:ascii="Times New Roman" w:hAnsi="Times New Roman"/>
          <w:sz w:val="28"/>
          <w:szCs w:val="28"/>
          <w:lang w:eastAsia="ru-RU"/>
        </w:rPr>
        <w:t>направленные на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 xml:space="preserve"> повышени</w:t>
      </w:r>
      <w:r w:rsidR="0036562F" w:rsidRPr="006B56B9">
        <w:rPr>
          <w:rFonts w:ascii="Times New Roman" w:hAnsi="Times New Roman"/>
          <w:sz w:val="28"/>
          <w:szCs w:val="28"/>
          <w:lang w:eastAsia="ru-RU"/>
        </w:rPr>
        <w:t>е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 xml:space="preserve"> эффективности деятельности подразделений, проведены обучающие курсы 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 xml:space="preserve">законодательству </w:t>
      </w:r>
      <w:r w:rsidR="00F920FD" w:rsidRPr="006B56B9">
        <w:rPr>
          <w:rFonts w:ascii="Times New Roman" w:hAnsi="Times New Roman"/>
          <w:sz w:val="28"/>
          <w:szCs w:val="28"/>
          <w:lang w:eastAsia="ru-RU"/>
        </w:rPr>
        <w:t xml:space="preserve">ЕАЭС 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F920FD" w:rsidRPr="006B56B9"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>в сфере таможенного дела</w:t>
      </w:r>
      <w:r w:rsidR="00B550A9" w:rsidRPr="006B56B9">
        <w:rPr>
          <w:rFonts w:ascii="Times New Roman" w:hAnsi="Times New Roman"/>
          <w:sz w:val="28"/>
          <w:szCs w:val="28"/>
          <w:lang w:eastAsia="ru-RU"/>
        </w:rPr>
        <w:t xml:space="preserve">. Также, </w:t>
      </w:r>
      <w:r w:rsidR="00386C01" w:rsidRPr="006B56B9">
        <w:rPr>
          <w:rFonts w:ascii="Times New Roman" w:hAnsi="Times New Roman"/>
          <w:sz w:val="28"/>
          <w:szCs w:val="28"/>
          <w:lang w:eastAsia="ru-RU"/>
        </w:rPr>
        <w:t>проведены мероприятия по передислокации личного состава</w:t>
      </w:r>
      <w:r w:rsidR="00480A06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43C4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B550A9" w:rsidRPr="006B56B9">
        <w:rPr>
          <w:rFonts w:ascii="Times New Roman" w:hAnsi="Times New Roman"/>
          <w:sz w:val="28"/>
          <w:szCs w:val="28"/>
          <w:lang w:eastAsia="ru-RU"/>
        </w:rPr>
        <w:t xml:space="preserve">пункты пропуска 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B550A9" w:rsidRPr="006B56B9">
        <w:rPr>
          <w:rFonts w:ascii="Times New Roman" w:hAnsi="Times New Roman"/>
          <w:sz w:val="28"/>
          <w:szCs w:val="28"/>
          <w:lang w:eastAsia="ru-RU"/>
        </w:rPr>
        <w:t>внешней границе ЕАЭС</w:t>
      </w:r>
      <w:r w:rsidR="00BC19DA" w:rsidRPr="006B56B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 xml:space="preserve">продолжается </w:t>
      </w:r>
      <w:r w:rsidR="007366CE" w:rsidRPr="006B56B9">
        <w:rPr>
          <w:rFonts w:ascii="Times New Roman" w:hAnsi="Times New Roman"/>
          <w:sz w:val="28"/>
          <w:szCs w:val="28"/>
          <w:lang w:eastAsia="ru-RU"/>
        </w:rPr>
        <w:t>реализ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>ация</w:t>
      </w:r>
      <w:r w:rsidR="007366CE" w:rsidRPr="006B56B9">
        <w:rPr>
          <w:rFonts w:ascii="Times New Roman" w:hAnsi="Times New Roman"/>
          <w:sz w:val="28"/>
          <w:szCs w:val="28"/>
          <w:lang w:eastAsia="ru-RU"/>
        </w:rPr>
        <w:t xml:space="preserve"> мероприяти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>й</w:t>
      </w:r>
      <w:r w:rsidR="007366CE" w:rsidRPr="006B56B9">
        <w:rPr>
          <w:rFonts w:ascii="Times New Roman" w:hAnsi="Times New Roman"/>
          <w:sz w:val="28"/>
          <w:szCs w:val="28"/>
          <w:lang w:eastAsia="ru-RU"/>
        </w:rPr>
        <w:t xml:space="preserve"> по приведению пунктов </w:t>
      </w:r>
      <w:r w:rsidR="003044F5" w:rsidRPr="006B56B9">
        <w:rPr>
          <w:rFonts w:ascii="Times New Roman" w:hAnsi="Times New Roman"/>
          <w:sz w:val="28"/>
          <w:szCs w:val="28"/>
          <w:lang w:eastAsia="ru-RU"/>
        </w:rPr>
        <w:t>пропуска в соотве</w:t>
      </w:r>
      <w:r w:rsidR="00663FF8">
        <w:rPr>
          <w:rFonts w:ascii="Times New Roman" w:hAnsi="Times New Roman"/>
          <w:sz w:val="28"/>
          <w:szCs w:val="28"/>
          <w:lang w:eastAsia="ru-RU"/>
        </w:rPr>
        <w:t>т</w:t>
      </w:r>
      <w:r w:rsidR="003044F5" w:rsidRPr="006B56B9">
        <w:rPr>
          <w:rFonts w:ascii="Times New Roman" w:hAnsi="Times New Roman"/>
          <w:sz w:val="28"/>
          <w:szCs w:val="28"/>
          <w:lang w:eastAsia="ru-RU"/>
        </w:rPr>
        <w:t>ствие с техническими требованиями ЕАЭС</w:t>
      </w:r>
      <w:r w:rsidR="0031262C" w:rsidRPr="006B56B9">
        <w:rPr>
          <w:rFonts w:ascii="Times New Roman" w:hAnsi="Times New Roman"/>
          <w:sz w:val="28"/>
          <w:szCs w:val="28"/>
          <w:lang w:eastAsia="ru-RU"/>
        </w:rPr>
        <w:t>.</w:t>
      </w:r>
    </w:p>
    <w:p w:rsidR="007366CE" w:rsidRPr="006B56B9" w:rsidRDefault="007366CE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6B9">
        <w:rPr>
          <w:rFonts w:ascii="Times New Roman" w:hAnsi="Times New Roman"/>
          <w:sz w:val="28"/>
          <w:szCs w:val="28"/>
          <w:lang w:eastAsia="ru-RU"/>
        </w:rPr>
        <w:t xml:space="preserve">«Дорожной картой» по присоединению Кыргызской Республики </w:t>
      </w:r>
      <w:r w:rsidR="003044F5" w:rsidRPr="006B56B9">
        <w:rPr>
          <w:rFonts w:ascii="Times New Roman" w:hAnsi="Times New Roman"/>
          <w:sz w:val="28"/>
          <w:szCs w:val="28"/>
          <w:lang w:eastAsia="ru-RU"/>
        </w:rPr>
        <w:t>к Таможенному союзу Республики Беларусь, Республики Казахстан и Российской Федерации, утвержденно</w:t>
      </w:r>
      <w:r w:rsidR="009A6A85" w:rsidRPr="006B56B9">
        <w:rPr>
          <w:rFonts w:ascii="Times New Roman" w:hAnsi="Times New Roman"/>
          <w:sz w:val="28"/>
          <w:szCs w:val="28"/>
          <w:lang w:eastAsia="ru-RU"/>
        </w:rPr>
        <w:t>й</w:t>
      </w:r>
      <w:r w:rsidR="003044F5" w:rsidRPr="006B56B9">
        <w:rPr>
          <w:rFonts w:ascii="Times New Roman" w:hAnsi="Times New Roman"/>
          <w:sz w:val="28"/>
          <w:szCs w:val="28"/>
          <w:lang w:eastAsia="ru-RU"/>
        </w:rPr>
        <w:t xml:space="preserve"> Решением Высшего Евразийского экономического совета от 29 мая 2014 года № 74</w:t>
      </w:r>
      <w:r w:rsidR="009A6A85" w:rsidRPr="006B56B9">
        <w:rPr>
          <w:rFonts w:ascii="Times New Roman" w:hAnsi="Times New Roman"/>
          <w:sz w:val="28"/>
          <w:szCs w:val="28"/>
          <w:lang w:eastAsia="ru-RU"/>
        </w:rPr>
        <w:t>,</w:t>
      </w:r>
      <w:r w:rsidR="00480A06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определены состав мероприятий по техническому оснащению и обустройству кыргызских пунктов пропуска на </w:t>
      </w:r>
      <w:r w:rsidR="008E5BA8" w:rsidRPr="006B56B9">
        <w:rPr>
          <w:rFonts w:ascii="Times New Roman" w:hAnsi="Times New Roman"/>
          <w:sz w:val="28"/>
          <w:szCs w:val="28"/>
          <w:lang w:eastAsia="ru-RU"/>
        </w:rPr>
        <w:t>таможенной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границе ЕАЭС. В рамках технического содействия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>,</w:t>
      </w:r>
      <w:r w:rsidR="00480A06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 xml:space="preserve">оказанной Российской Федерацией </w:t>
      </w:r>
      <w:r w:rsidRPr="006B56B9">
        <w:rPr>
          <w:rFonts w:ascii="Times New Roman" w:hAnsi="Times New Roman"/>
          <w:sz w:val="28"/>
          <w:szCs w:val="28"/>
          <w:lang w:eastAsia="ru-RU"/>
        </w:rPr>
        <w:t>Кыргызской Республике</w:t>
      </w:r>
      <w:r w:rsidR="00FA7477" w:rsidRPr="006B56B9">
        <w:rPr>
          <w:rFonts w:ascii="Times New Roman" w:hAnsi="Times New Roman"/>
          <w:sz w:val="28"/>
          <w:szCs w:val="28"/>
          <w:lang w:eastAsia="ru-RU"/>
        </w:rPr>
        <w:t xml:space="preserve">, пункты пропуска (места перемещения товаров и транспортных средств) 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подлежат обустройству и техническому оснащению согласно </w:t>
      </w:r>
      <w:r w:rsidR="003435C3" w:rsidRPr="006B56B9">
        <w:rPr>
          <w:rFonts w:ascii="Times New Roman" w:hAnsi="Times New Roman"/>
          <w:sz w:val="28"/>
          <w:szCs w:val="28"/>
          <w:lang w:eastAsia="ru-RU"/>
        </w:rPr>
        <w:t>техническим требованиям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ЕАЭС:</w:t>
      </w:r>
    </w:p>
    <w:p w:rsidR="007366CE" w:rsidRPr="006B56B9" w:rsidRDefault="00FA7477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на кыргызско-китайском участке границы: 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 xml:space="preserve">автомобильные пункты пропуска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Иркештам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Торугарт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7366CE" w:rsidRPr="006B56B9" w:rsidRDefault="00FA7477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на кыргызско-узбекском участке границы: 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 xml:space="preserve">автомобильные пункты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Достук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», «Кызыл-Кия», железнодорожные пункты пропуска «Кара-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Суу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Шамалдысай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», «Кызыл-Кия» и «Джалал-Абад»;</w:t>
      </w:r>
    </w:p>
    <w:p w:rsidR="007366CE" w:rsidRPr="006B56B9" w:rsidRDefault="00FA7477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на кыргызско-таджикском участке границы: 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 xml:space="preserve">автомобильные пункты пропуска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«Кайрагач», «Кызыл-Бель», «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Карамык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», «Бор-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Добо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7366CE" w:rsidRPr="006B56B9" w:rsidRDefault="00FA7477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воздушные пункты пропуска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Манас</w:t>
      </w:r>
      <w:proofErr w:type="spellEnd"/>
      <w:r w:rsidR="007366CE" w:rsidRPr="006B56B9">
        <w:rPr>
          <w:rFonts w:ascii="Times New Roman" w:hAnsi="Times New Roman" w:cs="Times New Roman"/>
          <w:sz w:val="28"/>
          <w:szCs w:val="28"/>
          <w:lang w:eastAsia="ru-RU"/>
        </w:rPr>
        <w:t>» и «Ош».</w:t>
      </w:r>
    </w:p>
    <w:p w:rsidR="007366CE" w:rsidRPr="006B56B9" w:rsidRDefault="007366CE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по пунктам пропуска </w:t>
      </w:r>
      <w:r w:rsidR="00FC6450"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должны быть 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>проведены в три этапа:</w:t>
      </w:r>
    </w:p>
    <w:p w:rsidR="007366CE" w:rsidRPr="006B56B9" w:rsidRDefault="007366CE" w:rsidP="009063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I этап – техническое оснащение автомобильных пунктов пропуска </w:t>
      </w:r>
      <w:r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</w:t>
      </w:r>
      <w:proofErr w:type="spellStart"/>
      <w:r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Торугарт</w:t>
      </w:r>
      <w:proofErr w:type="spellEnd"/>
      <w:r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>» и «</w:t>
      </w:r>
      <w:proofErr w:type="spellStart"/>
      <w:r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Иркештам</w:t>
      </w:r>
      <w:proofErr w:type="spellEnd"/>
      <w:r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>», воздушных пунктов пропуска «</w:t>
      </w:r>
      <w:proofErr w:type="spellStart"/>
      <w:r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Манас</w:t>
      </w:r>
      <w:proofErr w:type="spellEnd"/>
      <w:r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» и «Ош» </w:t>
      </w:r>
      <w:r w:rsidR="00124DBD" w:rsidRPr="009063F7">
        <w:rPr>
          <w:rFonts w:ascii="Times New Roman" w:hAnsi="Times New Roman" w:cs="Times New Roman"/>
          <w:spacing w:val="2"/>
          <w:sz w:val="28"/>
          <w:szCs w:val="28"/>
          <w:lang w:eastAsia="ru-RU"/>
        </w:rPr>
        <w:t>–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>переносным</w:t>
      </w:r>
      <w:r w:rsidR="00FA7477" w:rsidRPr="006B56B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техническими средствами для таможенного, санитарно-карантинного, ветеринарного, карантинного</w:t>
      </w:r>
      <w:r w:rsidR="00FA7477" w:rsidRPr="006B56B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фитосанитарного видов контроля (срок </w:t>
      </w:r>
      <w:r w:rsidR="00124DBD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до 8 мая 2015 года, 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>вы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>полнен);</w:t>
      </w:r>
    </w:p>
    <w:p w:rsidR="007366CE" w:rsidRPr="006B56B9" w:rsidRDefault="007366CE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>II этап – техническое оснащение автомобильных пунктов пропуска «Кызыл-Кия», «Кайрагач», «Кызыл-Бель» и железнодорожных пунктов пропуска «Кара-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Суу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Шамалдысай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», «Кызыл-Кия» </w:t>
      </w:r>
      <w:r w:rsidR="00124DBD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>переносным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техническими средствами таможенного и радиационного контроля (срок </w:t>
      </w:r>
      <w:r w:rsidR="009063F7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до 12 февраля 2016 года, 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>вы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>полнен);</w:t>
      </w:r>
    </w:p>
    <w:p w:rsidR="007366CE" w:rsidRPr="006B56B9" w:rsidRDefault="007366CE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>III этап – завершение всех работ по обустройству и техническому оснащению автомобильных пунктов пропуска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Торугарт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 и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Иркештам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Достук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«Кызыл-Кия», «Кайрагач», «Кызыл-Бель»,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Карамык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«Бор-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Добо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воздушных пунктов пропуска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Манас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» и «Ош», железнодорожных 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пунктов пропуска «Кара-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Суу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Шамалдысай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», «Кызыл-Кия» и «Джалал-Абад» (срок </w:t>
      </w:r>
      <w:r w:rsidR="00124DBD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до конца 20</w:t>
      </w:r>
      <w:r w:rsidR="00962275" w:rsidRPr="006B56B9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года, </w:t>
      </w:r>
      <w:r w:rsidR="00124DBD">
        <w:rPr>
          <w:rFonts w:ascii="Times New Roman" w:hAnsi="Times New Roman" w:cs="Times New Roman"/>
          <w:sz w:val="28"/>
          <w:szCs w:val="28"/>
          <w:lang w:eastAsia="ru-RU"/>
        </w:rPr>
        <w:t xml:space="preserve">находится 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>на стадии реализации).</w:t>
      </w:r>
    </w:p>
    <w:p w:rsidR="007366CE" w:rsidRPr="006B56B9" w:rsidRDefault="007366CE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sz w:val="28"/>
          <w:szCs w:val="28"/>
          <w:lang w:eastAsia="ru-RU"/>
        </w:rPr>
        <w:t>В рамках проводимых работ по модернизации кыргызских пунктов пропуска, автомобильные пункты пропуска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Торугарт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Иркештам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Достук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», «Кызыл-Кия», «Кайрагач», «Кызыл-Бель» и «</w:t>
      </w:r>
      <w:proofErr w:type="spellStart"/>
      <w:r w:rsidRPr="006B56B9">
        <w:rPr>
          <w:rFonts w:ascii="Times New Roman" w:hAnsi="Times New Roman" w:cs="Times New Roman"/>
          <w:sz w:val="28"/>
          <w:szCs w:val="28"/>
          <w:lang w:eastAsia="ru-RU"/>
        </w:rPr>
        <w:t>Карамык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» будут оснащены </w:t>
      </w:r>
      <w:proofErr w:type="spellStart"/>
      <w:r w:rsidR="00FA7477" w:rsidRPr="006B56B9">
        <w:rPr>
          <w:rFonts w:ascii="Times New Roman" w:hAnsi="Times New Roman" w:cs="Times New Roman"/>
          <w:sz w:val="28"/>
          <w:szCs w:val="28"/>
          <w:lang w:eastAsia="ru-RU"/>
        </w:rPr>
        <w:t>инспекционно</w:t>
      </w:r>
      <w:proofErr w:type="spellEnd"/>
      <w:r w:rsidRPr="006B56B9">
        <w:rPr>
          <w:rFonts w:ascii="Times New Roman" w:hAnsi="Times New Roman" w:cs="Times New Roman"/>
          <w:sz w:val="28"/>
          <w:szCs w:val="28"/>
          <w:lang w:eastAsia="ru-RU"/>
        </w:rPr>
        <w:t>–досмотровыми комплексами (ИДК), которые предназначены для сканирования транспортных средств и товаров без вскрытия грузовых отделений (отсеков), что должно способствовать ускорению процесса проведения таможенного контроля и минимизировать случаи недостоверного декларирования.</w:t>
      </w:r>
    </w:p>
    <w:p w:rsidR="007366CE" w:rsidRPr="006B56B9" w:rsidRDefault="007366CE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6B9">
        <w:rPr>
          <w:rFonts w:ascii="Times New Roman" w:hAnsi="Times New Roman"/>
          <w:sz w:val="28"/>
          <w:szCs w:val="28"/>
          <w:lang w:eastAsia="ru-RU"/>
        </w:rPr>
        <w:t>По составу и объемам финансирования рассматриваемые мероприятия в Кыргызской Республике реализуются впервые.</w:t>
      </w:r>
    </w:p>
    <w:p w:rsidR="00611C6E" w:rsidRPr="006B56B9" w:rsidRDefault="00FA7477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  <w:lang w:eastAsia="ru-RU"/>
        </w:rPr>
        <w:t xml:space="preserve">Вместе с тем, положительная динамика развития </w:t>
      </w:r>
      <w:r w:rsidR="00FD3A8E" w:rsidRPr="006B56B9">
        <w:rPr>
          <w:rFonts w:ascii="Times New Roman" w:hAnsi="Times New Roman"/>
          <w:sz w:val="28"/>
          <w:szCs w:val="28"/>
          <w:lang w:eastAsia="ru-RU"/>
        </w:rPr>
        <w:t>вышеуказанных направлени</w:t>
      </w:r>
      <w:r w:rsidRPr="006B56B9">
        <w:rPr>
          <w:rFonts w:ascii="Times New Roman" w:hAnsi="Times New Roman"/>
          <w:sz w:val="28"/>
          <w:szCs w:val="28"/>
          <w:lang w:eastAsia="ru-RU"/>
        </w:rPr>
        <w:t>й</w:t>
      </w:r>
      <w:r w:rsidR="00611C6E" w:rsidRPr="006B56B9">
        <w:rPr>
          <w:rFonts w:ascii="Times New Roman" w:hAnsi="Times New Roman"/>
          <w:sz w:val="28"/>
          <w:szCs w:val="28"/>
          <w:lang w:eastAsia="ru-RU"/>
        </w:rPr>
        <w:t xml:space="preserve"> не способствует</w:t>
      </w:r>
      <w:r w:rsidR="00611C6E" w:rsidRPr="006B56B9">
        <w:rPr>
          <w:rFonts w:ascii="Times New Roman" w:hAnsi="Times New Roman"/>
          <w:sz w:val="28"/>
          <w:szCs w:val="28"/>
        </w:rPr>
        <w:t xml:space="preserve"> </w:t>
      </w:r>
      <w:r w:rsidR="00FD3A8E" w:rsidRPr="006B56B9">
        <w:rPr>
          <w:rFonts w:ascii="Times New Roman" w:hAnsi="Times New Roman"/>
          <w:sz w:val="28"/>
          <w:szCs w:val="28"/>
        </w:rPr>
        <w:t xml:space="preserve">полному </w:t>
      </w:r>
      <w:r w:rsidR="00611C6E" w:rsidRPr="006B56B9">
        <w:rPr>
          <w:rFonts w:ascii="Times New Roman" w:hAnsi="Times New Roman"/>
          <w:sz w:val="28"/>
          <w:szCs w:val="28"/>
        </w:rPr>
        <w:t>решению существующих проблем</w:t>
      </w:r>
      <w:r w:rsidR="004F02A1" w:rsidRPr="006B56B9">
        <w:rPr>
          <w:rFonts w:ascii="Times New Roman" w:hAnsi="Times New Roman"/>
          <w:sz w:val="28"/>
          <w:szCs w:val="28"/>
        </w:rPr>
        <w:t xml:space="preserve"> в </w:t>
      </w:r>
      <w:r w:rsidR="00F96C22" w:rsidRPr="006B56B9">
        <w:rPr>
          <w:rFonts w:ascii="Times New Roman" w:hAnsi="Times New Roman"/>
          <w:sz w:val="28"/>
          <w:szCs w:val="28"/>
        </w:rPr>
        <w:t>сфере таможенных правоотношений</w:t>
      </w:r>
      <w:r w:rsidR="009A6A85" w:rsidRPr="006B56B9">
        <w:rPr>
          <w:rFonts w:ascii="Times New Roman" w:hAnsi="Times New Roman"/>
          <w:sz w:val="28"/>
          <w:szCs w:val="28"/>
        </w:rPr>
        <w:t>, в</w:t>
      </w:r>
      <w:r w:rsidR="00F96C22" w:rsidRPr="006B56B9">
        <w:rPr>
          <w:rFonts w:ascii="Times New Roman" w:hAnsi="Times New Roman"/>
          <w:sz w:val="28"/>
          <w:szCs w:val="28"/>
        </w:rPr>
        <w:t xml:space="preserve"> частности</w:t>
      </w:r>
      <w:r w:rsidR="000C6117" w:rsidRPr="006B56B9">
        <w:rPr>
          <w:rFonts w:ascii="Times New Roman" w:hAnsi="Times New Roman"/>
          <w:sz w:val="28"/>
          <w:szCs w:val="28"/>
        </w:rPr>
        <w:t>,</w:t>
      </w:r>
      <w:r w:rsidR="004F02A1" w:rsidRPr="006B56B9">
        <w:rPr>
          <w:rFonts w:ascii="Times New Roman" w:hAnsi="Times New Roman"/>
          <w:sz w:val="28"/>
          <w:szCs w:val="28"/>
        </w:rPr>
        <w:t xml:space="preserve"> связанных с</w:t>
      </w:r>
      <w:r w:rsidR="00611C6E" w:rsidRPr="006B56B9">
        <w:rPr>
          <w:rFonts w:ascii="Times New Roman" w:hAnsi="Times New Roman"/>
          <w:sz w:val="28"/>
          <w:szCs w:val="28"/>
        </w:rPr>
        <w:t xml:space="preserve"> недостоверным декларированием</w:t>
      </w:r>
      <w:r w:rsidR="00480A06" w:rsidRPr="006B56B9">
        <w:rPr>
          <w:rFonts w:ascii="Times New Roman" w:hAnsi="Times New Roman"/>
          <w:sz w:val="28"/>
          <w:szCs w:val="28"/>
        </w:rPr>
        <w:t xml:space="preserve"> </w:t>
      </w:r>
      <w:r w:rsidR="00611C6E" w:rsidRPr="006B56B9">
        <w:rPr>
          <w:rFonts w:ascii="Times New Roman" w:hAnsi="Times New Roman"/>
          <w:sz w:val="28"/>
          <w:szCs w:val="28"/>
        </w:rPr>
        <w:t xml:space="preserve">товаров, низкой скоростью прохождения товаров через таможенную границу, </w:t>
      </w:r>
      <w:r w:rsidR="008B3A48" w:rsidRPr="006B56B9">
        <w:rPr>
          <w:rFonts w:ascii="Times New Roman" w:hAnsi="Times New Roman"/>
          <w:sz w:val="28"/>
          <w:szCs w:val="28"/>
        </w:rPr>
        <w:t xml:space="preserve">а также </w:t>
      </w:r>
      <w:r w:rsidR="00BC2AB4" w:rsidRPr="006B56B9">
        <w:rPr>
          <w:rFonts w:ascii="Times New Roman" w:hAnsi="Times New Roman"/>
          <w:sz w:val="28"/>
          <w:szCs w:val="28"/>
        </w:rPr>
        <w:t>существующими коррупционными рисками</w:t>
      </w:r>
      <w:r w:rsidR="008B3A48" w:rsidRPr="006B56B9">
        <w:rPr>
          <w:rFonts w:ascii="Times New Roman" w:hAnsi="Times New Roman"/>
          <w:sz w:val="28"/>
          <w:szCs w:val="28"/>
        </w:rPr>
        <w:t>.</w:t>
      </w:r>
      <w:r w:rsidR="00DB4BE8" w:rsidRPr="006B56B9">
        <w:rPr>
          <w:rFonts w:ascii="Times New Roman" w:hAnsi="Times New Roman"/>
          <w:sz w:val="28"/>
          <w:szCs w:val="28"/>
        </w:rPr>
        <w:t xml:space="preserve"> </w:t>
      </w:r>
      <w:r w:rsidR="00F96C22" w:rsidRPr="006B56B9">
        <w:rPr>
          <w:rFonts w:ascii="Times New Roman" w:hAnsi="Times New Roman"/>
          <w:sz w:val="28"/>
          <w:szCs w:val="28"/>
        </w:rPr>
        <w:t>Наличие этих факторов созда</w:t>
      </w:r>
      <w:r w:rsidR="009A6A85" w:rsidRPr="006B56B9">
        <w:rPr>
          <w:rFonts w:ascii="Times New Roman" w:hAnsi="Times New Roman"/>
          <w:sz w:val="28"/>
          <w:szCs w:val="28"/>
        </w:rPr>
        <w:t xml:space="preserve">ет </w:t>
      </w:r>
      <w:r w:rsidR="00F96C22" w:rsidRPr="006B56B9">
        <w:rPr>
          <w:rFonts w:ascii="Times New Roman" w:hAnsi="Times New Roman"/>
          <w:sz w:val="28"/>
          <w:szCs w:val="28"/>
        </w:rPr>
        <w:t xml:space="preserve">определенные </w:t>
      </w:r>
      <w:r w:rsidR="008070A5" w:rsidRPr="006B56B9">
        <w:rPr>
          <w:rFonts w:ascii="Times New Roman" w:hAnsi="Times New Roman"/>
          <w:sz w:val="28"/>
          <w:szCs w:val="28"/>
        </w:rPr>
        <w:t>барьеры</w:t>
      </w:r>
      <w:r w:rsidR="00F96C22" w:rsidRPr="006B56B9">
        <w:rPr>
          <w:rFonts w:ascii="Times New Roman" w:hAnsi="Times New Roman"/>
          <w:sz w:val="28"/>
          <w:szCs w:val="28"/>
        </w:rPr>
        <w:t xml:space="preserve"> для бизнес-сообщества</w:t>
      </w:r>
      <w:r w:rsidR="00611C6E" w:rsidRPr="006B56B9">
        <w:rPr>
          <w:rFonts w:ascii="Times New Roman" w:hAnsi="Times New Roman"/>
          <w:sz w:val="28"/>
          <w:szCs w:val="28"/>
        </w:rPr>
        <w:t>, что в конечном итоге влияет на темпы экономического роста и экономическую привлекательность К</w:t>
      </w:r>
      <w:r w:rsidR="00AC38F8" w:rsidRPr="006B56B9">
        <w:rPr>
          <w:rFonts w:ascii="Times New Roman" w:hAnsi="Times New Roman"/>
          <w:sz w:val="28"/>
          <w:szCs w:val="28"/>
        </w:rPr>
        <w:t>ыргызс</w:t>
      </w:r>
      <w:r w:rsidR="00532C42" w:rsidRPr="006B56B9">
        <w:rPr>
          <w:rFonts w:ascii="Times New Roman" w:hAnsi="Times New Roman"/>
          <w:sz w:val="28"/>
          <w:szCs w:val="28"/>
        </w:rPr>
        <w:t>кой Республики</w:t>
      </w:r>
      <w:r w:rsidR="00611C6E" w:rsidRPr="006B56B9">
        <w:rPr>
          <w:rFonts w:ascii="Times New Roman" w:hAnsi="Times New Roman"/>
          <w:sz w:val="28"/>
          <w:szCs w:val="28"/>
        </w:rPr>
        <w:t>.</w:t>
      </w:r>
    </w:p>
    <w:p w:rsidR="0047284C" w:rsidRPr="006B56B9" w:rsidRDefault="00236D39" w:rsidP="00CC2E37">
      <w:pPr>
        <w:pStyle w:val="ac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6B56B9">
        <w:rPr>
          <w:sz w:val="28"/>
          <w:szCs w:val="28"/>
        </w:rPr>
        <w:t>В</w:t>
      </w:r>
      <w:r w:rsidR="00AE32B0" w:rsidRPr="006B56B9">
        <w:rPr>
          <w:sz w:val="28"/>
          <w:szCs w:val="28"/>
        </w:rPr>
        <w:t xml:space="preserve"> условиях международной интеграции </w:t>
      </w:r>
      <w:r w:rsidR="008020D5" w:rsidRPr="006B56B9">
        <w:rPr>
          <w:sz w:val="28"/>
          <w:szCs w:val="28"/>
        </w:rPr>
        <w:t xml:space="preserve">одним из </w:t>
      </w:r>
      <w:r w:rsidR="00AE32B0" w:rsidRPr="006B56B9">
        <w:rPr>
          <w:sz w:val="28"/>
          <w:szCs w:val="28"/>
        </w:rPr>
        <w:t>конкурентны</w:t>
      </w:r>
      <w:r w:rsidR="008020D5" w:rsidRPr="006B56B9">
        <w:rPr>
          <w:sz w:val="28"/>
          <w:szCs w:val="28"/>
        </w:rPr>
        <w:t>х</w:t>
      </w:r>
      <w:r w:rsidR="00AE32B0" w:rsidRPr="006B56B9">
        <w:rPr>
          <w:sz w:val="28"/>
          <w:szCs w:val="28"/>
        </w:rPr>
        <w:t xml:space="preserve"> преимуществ</w:t>
      </w:r>
      <w:r w:rsidR="00DB4BE8" w:rsidRPr="006B56B9">
        <w:rPr>
          <w:sz w:val="28"/>
          <w:szCs w:val="28"/>
        </w:rPr>
        <w:t xml:space="preserve"> </w:t>
      </w:r>
      <w:proofErr w:type="spellStart"/>
      <w:r w:rsidR="005F4510" w:rsidRPr="006B56B9">
        <w:rPr>
          <w:sz w:val="28"/>
          <w:szCs w:val="28"/>
        </w:rPr>
        <w:t>Кырызской</w:t>
      </w:r>
      <w:proofErr w:type="spellEnd"/>
      <w:r w:rsidR="005F4510" w:rsidRPr="006B56B9">
        <w:rPr>
          <w:sz w:val="28"/>
          <w:szCs w:val="28"/>
        </w:rPr>
        <w:t xml:space="preserve"> Республики</w:t>
      </w:r>
      <w:r w:rsidR="00AE32B0" w:rsidRPr="006B56B9">
        <w:rPr>
          <w:sz w:val="28"/>
          <w:szCs w:val="28"/>
        </w:rPr>
        <w:t xml:space="preserve"> будет</w:t>
      </w:r>
      <w:r w:rsidR="00672CB4" w:rsidRPr="006B56B9">
        <w:rPr>
          <w:sz w:val="28"/>
          <w:szCs w:val="28"/>
        </w:rPr>
        <w:t xml:space="preserve"> совершенствование методов анализа, </w:t>
      </w:r>
      <w:r w:rsidR="00A65D25" w:rsidRPr="006B56B9">
        <w:rPr>
          <w:sz w:val="28"/>
          <w:szCs w:val="28"/>
        </w:rPr>
        <w:t>прогнозировани</w:t>
      </w:r>
      <w:r w:rsidR="00672CB4" w:rsidRPr="006B56B9">
        <w:rPr>
          <w:sz w:val="28"/>
          <w:szCs w:val="28"/>
        </w:rPr>
        <w:t>я</w:t>
      </w:r>
      <w:r w:rsidR="00DB4BE8" w:rsidRPr="006B56B9">
        <w:rPr>
          <w:sz w:val="28"/>
          <w:szCs w:val="28"/>
        </w:rPr>
        <w:t xml:space="preserve"> </w:t>
      </w:r>
      <w:r w:rsidR="00672CB4" w:rsidRPr="006B56B9">
        <w:rPr>
          <w:sz w:val="28"/>
          <w:szCs w:val="28"/>
        </w:rPr>
        <w:t xml:space="preserve">экономических тенденций </w:t>
      </w:r>
      <w:r w:rsidR="00A65D25" w:rsidRPr="006B56B9">
        <w:rPr>
          <w:sz w:val="28"/>
          <w:szCs w:val="28"/>
        </w:rPr>
        <w:t xml:space="preserve">и оперативное реагирование на изменения </w:t>
      </w:r>
      <w:r w:rsidR="006350AC" w:rsidRPr="006B56B9">
        <w:rPr>
          <w:sz w:val="28"/>
          <w:szCs w:val="28"/>
        </w:rPr>
        <w:t>ВЭД</w:t>
      </w:r>
      <w:r w:rsidR="00A65D25" w:rsidRPr="006B56B9">
        <w:rPr>
          <w:sz w:val="28"/>
          <w:szCs w:val="28"/>
        </w:rPr>
        <w:t xml:space="preserve"> как внутри страны, так и в регионе, а также </w:t>
      </w:r>
      <w:r w:rsidR="00AE32B0" w:rsidRPr="006B56B9">
        <w:rPr>
          <w:sz w:val="28"/>
          <w:szCs w:val="28"/>
        </w:rPr>
        <w:t xml:space="preserve">качество и скорость </w:t>
      </w:r>
      <w:r w:rsidR="00124DBD" w:rsidRPr="006B56B9">
        <w:rPr>
          <w:sz w:val="28"/>
          <w:szCs w:val="28"/>
        </w:rPr>
        <w:t>услуг</w:t>
      </w:r>
      <w:r w:rsidR="00124DBD">
        <w:rPr>
          <w:sz w:val="28"/>
          <w:szCs w:val="28"/>
        </w:rPr>
        <w:t>,</w:t>
      </w:r>
      <w:r w:rsidR="00124DBD" w:rsidRPr="006B56B9">
        <w:rPr>
          <w:sz w:val="28"/>
          <w:szCs w:val="28"/>
        </w:rPr>
        <w:t xml:space="preserve"> </w:t>
      </w:r>
      <w:r w:rsidR="00A75DD9" w:rsidRPr="006B56B9">
        <w:rPr>
          <w:sz w:val="28"/>
          <w:szCs w:val="28"/>
        </w:rPr>
        <w:t xml:space="preserve">оказываемых </w:t>
      </w:r>
      <w:r w:rsidR="00AE32B0" w:rsidRPr="006B56B9">
        <w:rPr>
          <w:sz w:val="28"/>
          <w:szCs w:val="28"/>
        </w:rPr>
        <w:t>таможенн</w:t>
      </w:r>
      <w:r w:rsidR="00B14992" w:rsidRPr="006B56B9">
        <w:rPr>
          <w:sz w:val="28"/>
          <w:szCs w:val="28"/>
        </w:rPr>
        <w:t>ой</w:t>
      </w:r>
      <w:r w:rsidR="00AE32B0" w:rsidRPr="006B56B9">
        <w:rPr>
          <w:sz w:val="28"/>
          <w:szCs w:val="28"/>
        </w:rPr>
        <w:t xml:space="preserve"> систем</w:t>
      </w:r>
      <w:r w:rsidR="00B14992" w:rsidRPr="006B56B9">
        <w:rPr>
          <w:sz w:val="28"/>
          <w:szCs w:val="28"/>
        </w:rPr>
        <w:t>ой</w:t>
      </w:r>
      <w:r w:rsidR="00A65D25" w:rsidRPr="006B56B9">
        <w:rPr>
          <w:sz w:val="28"/>
          <w:szCs w:val="28"/>
        </w:rPr>
        <w:t xml:space="preserve">. </w:t>
      </w:r>
      <w:r w:rsidR="005F4510" w:rsidRPr="006B56B9">
        <w:rPr>
          <w:sz w:val="28"/>
          <w:szCs w:val="28"/>
        </w:rPr>
        <w:t>Кроме того, в соответствии с</w:t>
      </w:r>
      <w:r w:rsidR="00953382" w:rsidRPr="006B56B9">
        <w:rPr>
          <w:sz w:val="28"/>
          <w:szCs w:val="28"/>
        </w:rPr>
        <w:t xml:space="preserve"> нормами </w:t>
      </w:r>
      <w:r w:rsidR="004161EB" w:rsidRPr="006B56B9">
        <w:rPr>
          <w:bCs/>
          <w:sz w:val="28"/>
          <w:szCs w:val="28"/>
        </w:rPr>
        <w:t>Таможенного кодекса ЕАЭС</w:t>
      </w:r>
      <w:r w:rsidR="005F4510" w:rsidRPr="006B56B9">
        <w:rPr>
          <w:bCs/>
          <w:sz w:val="28"/>
          <w:szCs w:val="28"/>
        </w:rPr>
        <w:t xml:space="preserve"> и правовых актов ЕАЭС,</w:t>
      </w:r>
      <w:r w:rsidR="00953382" w:rsidRPr="006B56B9">
        <w:rPr>
          <w:bCs/>
          <w:sz w:val="28"/>
          <w:szCs w:val="28"/>
        </w:rPr>
        <w:t xml:space="preserve"> законодательно закрепляющи</w:t>
      </w:r>
      <w:r w:rsidR="00167A81" w:rsidRPr="006B56B9">
        <w:rPr>
          <w:bCs/>
          <w:sz w:val="28"/>
          <w:szCs w:val="28"/>
        </w:rPr>
        <w:t>х</w:t>
      </w:r>
      <w:r w:rsidR="00953382" w:rsidRPr="006B56B9">
        <w:rPr>
          <w:bCs/>
          <w:sz w:val="28"/>
          <w:szCs w:val="28"/>
        </w:rPr>
        <w:t xml:space="preserve"> перевод системы таможенного администрирования </w:t>
      </w:r>
      <w:r w:rsidR="006350AC" w:rsidRPr="006B56B9">
        <w:rPr>
          <w:bCs/>
          <w:sz w:val="28"/>
          <w:szCs w:val="28"/>
        </w:rPr>
        <w:t xml:space="preserve">ВЭД </w:t>
      </w:r>
      <w:r w:rsidR="00953382" w:rsidRPr="006B56B9">
        <w:rPr>
          <w:bCs/>
          <w:sz w:val="28"/>
          <w:szCs w:val="28"/>
        </w:rPr>
        <w:t xml:space="preserve">в ЕАЭС с «бумажных» на электронные технологии, </w:t>
      </w:r>
      <w:r w:rsidR="00953382" w:rsidRPr="006B56B9">
        <w:rPr>
          <w:sz w:val="28"/>
          <w:szCs w:val="28"/>
        </w:rPr>
        <w:t xml:space="preserve">возникает острая необходимость в </w:t>
      </w:r>
      <w:r w:rsidR="00953382" w:rsidRPr="006B56B9">
        <w:rPr>
          <w:bCs/>
          <w:sz w:val="28"/>
          <w:szCs w:val="28"/>
        </w:rPr>
        <w:t xml:space="preserve">ускорении работ по </w:t>
      </w:r>
      <w:proofErr w:type="spellStart"/>
      <w:r w:rsidR="00953382" w:rsidRPr="006B56B9">
        <w:rPr>
          <w:bCs/>
          <w:sz w:val="28"/>
          <w:szCs w:val="28"/>
        </w:rPr>
        <w:t>цифровизации</w:t>
      </w:r>
      <w:proofErr w:type="spellEnd"/>
      <w:r w:rsidR="00953382" w:rsidRPr="006B56B9">
        <w:rPr>
          <w:bCs/>
          <w:sz w:val="28"/>
          <w:szCs w:val="28"/>
        </w:rPr>
        <w:t xml:space="preserve"> и автоматизации таможенных процессов</w:t>
      </w:r>
      <w:r w:rsidR="005F4510" w:rsidRPr="006B56B9">
        <w:rPr>
          <w:bCs/>
          <w:sz w:val="28"/>
          <w:szCs w:val="28"/>
        </w:rPr>
        <w:t>. Это</w:t>
      </w:r>
      <w:r w:rsidR="00167A81" w:rsidRPr="006B56B9">
        <w:rPr>
          <w:bCs/>
          <w:sz w:val="28"/>
          <w:szCs w:val="28"/>
        </w:rPr>
        <w:t xml:space="preserve"> позволит значительно</w:t>
      </w:r>
      <w:r w:rsidR="0047284C" w:rsidRPr="006B56B9">
        <w:rPr>
          <w:bCs/>
          <w:sz w:val="28"/>
          <w:szCs w:val="28"/>
        </w:rPr>
        <w:t xml:space="preserve"> ускорит</w:t>
      </w:r>
      <w:r w:rsidR="00167A81" w:rsidRPr="006B56B9">
        <w:rPr>
          <w:bCs/>
          <w:sz w:val="28"/>
          <w:szCs w:val="28"/>
        </w:rPr>
        <w:t>ь</w:t>
      </w:r>
      <w:r w:rsidR="0047284C" w:rsidRPr="006B56B9">
        <w:rPr>
          <w:bCs/>
          <w:sz w:val="28"/>
          <w:szCs w:val="28"/>
        </w:rPr>
        <w:t xml:space="preserve"> процессы прохождения таможенных формальностей</w:t>
      </w:r>
      <w:r w:rsidR="00167A81" w:rsidRPr="006B56B9">
        <w:rPr>
          <w:bCs/>
          <w:sz w:val="28"/>
          <w:szCs w:val="28"/>
        </w:rPr>
        <w:t xml:space="preserve"> и</w:t>
      </w:r>
      <w:r w:rsidR="00DB4BE8" w:rsidRPr="006B56B9">
        <w:rPr>
          <w:bCs/>
          <w:sz w:val="28"/>
          <w:szCs w:val="28"/>
        </w:rPr>
        <w:t xml:space="preserve"> </w:t>
      </w:r>
      <w:r w:rsidR="00953382" w:rsidRPr="006B56B9">
        <w:rPr>
          <w:bCs/>
          <w:sz w:val="28"/>
          <w:szCs w:val="28"/>
        </w:rPr>
        <w:t>минимиз</w:t>
      </w:r>
      <w:r w:rsidR="00167A81" w:rsidRPr="006B56B9">
        <w:rPr>
          <w:bCs/>
          <w:sz w:val="28"/>
          <w:szCs w:val="28"/>
        </w:rPr>
        <w:t>ировать «человеческий</w:t>
      </w:r>
      <w:r w:rsidR="0047284C" w:rsidRPr="006B56B9">
        <w:rPr>
          <w:bCs/>
          <w:sz w:val="28"/>
          <w:szCs w:val="28"/>
        </w:rPr>
        <w:t xml:space="preserve"> фактор</w:t>
      </w:r>
      <w:r w:rsidR="00167A81" w:rsidRPr="006B56B9">
        <w:rPr>
          <w:bCs/>
          <w:sz w:val="28"/>
          <w:szCs w:val="28"/>
        </w:rPr>
        <w:t xml:space="preserve">» </w:t>
      </w:r>
      <w:r w:rsidR="0047284C" w:rsidRPr="006B56B9">
        <w:rPr>
          <w:bCs/>
          <w:sz w:val="28"/>
          <w:szCs w:val="28"/>
        </w:rPr>
        <w:t>при принятии решений на всех этапах осуществления таможенных операций. </w:t>
      </w:r>
    </w:p>
    <w:p w:rsidR="00077881" w:rsidRPr="006B56B9" w:rsidRDefault="005F4510" w:rsidP="00CC2E37">
      <w:pPr>
        <w:pStyle w:val="ac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B56B9">
        <w:rPr>
          <w:sz w:val="28"/>
          <w:szCs w:val="28"/>
        </w:rPr>
        <w:t>Имеется н</w:t>
      </w:r>
      <w:r w:rsidR="00167A81" w:rsidRPr="006B56B9">
        <w:rPr>
          <w:sz w:val="28"/>
          <w:szCs w:val="28"/>
        </w:rPr>
        <w:t>еобходимо</w:t>
      </w:r>
      <w:r w:rsidRPr="006B56B9">
        <w:rPr>
          <w:sz w:val="28"/>
          <w:szCs w:val="28"/>
        </w:rPr>
        <w:t xml:space="preserve">сть в </w:t>
      </w:r>
      <w:r w:rsidR="00167A81" w:rsidRPr="006B56B9">
        <w:rPr>
          <w:sz w:val="28"/>
          <w:szCs w:val="28"/>
        </w:rPr>
        <w:t>прове</w:t>
      </w:r>
      <w:r w:rsidRPr="006B56B9">
        <w:rPr>
          <w:sz w:val="28"/>
          <w:szCs w:val="28"/>
        </w:rPr>
        <w:t>дении</w:t>
      </w:r>
      <w:r w:rsidR="00DB4BE8" w:rsidRPr="006B56B9">
        <w:rPr>
          <w:sz w:val="28"/>
          <w:szCs w:val="28"/>
        </w:rPr>
        <w:t xml:space="preserve"> </w:t>
      </w:r>
      <w:r w:rsidRPr="006B56B9">
        <w:rPr>
          <w:sz w:val="28"/>
          <w:szCs w:val="28"/>
        </w:rPr>
        <w:t xml:space="preserve">активной </w:t>
      </w:r>
      <w:r w:rsidR="00167A81" w:rsidRPr="006B56B9">
        <w:rPr>
          <w:sz w:val="28"/>
          <w:szCs w:val="28"/>
        </w:rPr>
        <w:t>работ</w:t>
      </w:r>
      <w:r w:rsidRPr="006B56B9">
        <w:rPr>
          <w:sz w:val="28"/>
          <w:szCs w:val="28"/>
        </w:rPr>
        <w:t>ы</w:t>
      </w:r>
      <w:r w:rsidR="00167A81" w:rsidRPr="006B56B9">
        <w:rPr>
          <w:sz w:val="28"/>
          <w:szCs w:val="28"/>
        </w:rPr>
        <w:t xml:space="preserve"> по развити</w:t>
      </w:r>
      <w:r w:rsidR="008B4599" w:rsidRPr="006B56B9">
        <w:rPr>
          <w:sz w:val="28"/>
          <w:szCs w:val="28"/>
        </w:rPr>
        <w:t>ю</w:t>
      </w:r>
      <w:r w:rsidR="00167A81" w:rsidRPr="006B56B9">
        <w:rPr>
          <w:sz w:val="28"/>
          <w:szCs w:val="28"/>
        </w:rPr>
        <w:t xml:space="preserve"> информационных систем не только </w:t>
      </w:r>
      <w:r w:rsidRPr="006B56B9">
        <w:rPr>
          <w:sz w:val="28"/>
          <w:szCs w:val="28"/>
        </w:rPr>
        <w:t xml:space="preserve">в </w:t>
      </w:r>
      <w:r w:rsidR="00167A81" w:rsidRPr="006B56B9">
        <w:rPr>
          <w:sz w:val="28"/>
          <w:szCs w:val="28"/>
        </w:rPr>
        <w:t>таможенных орган</w:t>
      </w:r>
      <w:r w:rsidRPr="006B56B9">
        <w:rPr>
          <w:sz w:val="28"/>
          <w:szCs w:val="28"/>
        </w:rPr>
        <w:t>ах</w:t>
      </w:r>
      <w:r w:rsidR="00167A81" w:rsidRPr="006B56B9">
        <w:rPr>
          <w:sz w:val="28"/>
          <w:szCs w:val="28"/>
        </w:rPr>
        <w:t xml:space="preserve">, но </w:t>
      </w:r>
      <w:r w:rsidR="008B4599" w:rsidRPr="006B56B9">
        <w:rPr>
          <w:sz w:val="28"/>
          <w:szCs w:val="28"/>
        </w:rPr>
        <w:t xml:space="preserve">и </w:t>
      </w:r>
      <w:r w:rsidRPr="006B56B9">
        <w:rPr>
          <w:sz w:val="28"/>
          <w:szCs w:val="28"/>
        </w:rPr>
        <w:t>во</w:t>
      </w:r>
      <w:r w:rsidR="00167A81" w:rsidRPr="006B56B9">
        <w:rPr>
          <w:sz w:val="28"/>
          <w:szCs w:val="28"/>
        </w:rPr>
        <w:t xml:space="preserve"> всех </w:t>
      </w:r>
      <w:r w:rsidR="008B4599" w:rsidRPr="006B56B9">
        <w:rPr>
          <w:sz w:val="28"/>
          <w:szCs w:val="28"/>
        </w:rPr>
        <w:t xml:space="preserve">контролирующих </w:t>
      </w:r>
      <w:r w:rsidR="00167A81" w:rsidRPr="006B56B9">
        <w:rPr>
          <w:sz w:val="28"/>
          <w:szCs w:val="28"/>
        </w:rPr>
        <w:t>государственных орган</w:t>
      </w:r>
      <w:r w:rsidRPr="006B56B9">
        <w:rPr>
          <w:sz w:val="28"/>
          <w:szCs w:val="28"/>
        </w:rPr>
        <w:t>ах</w:t>
      </w:r>
      <w:r w:rsidR="00167A81" w:rsidRPr="006B56B9">
        <w:rPr>
          <w:sz w:val="28"/>
          <w:szCs w:val="28"/>
        </w:rPr>
        <w:t xml:space="preserve"> Кыргызской Республики</w:t>
      </w:r>
      <w:r w:rsidRPr="006B56B9">
        <w:rPr>
          <w:sz w:val="28"/>
          <w:szCs w:val="28"/>
        </w:rPr>
        <w:t>,</w:t>
      </w:r>
      <w:r w:rsidR="00DB4BE8" w:rsidRPr="006B56B9">
        <w:rPr>
          <w:sz w:val="28"/>
          <w:szCs w:val="28"/>
        </w:rPr>
        <w:t xml:space="preserve"> </w:t>
      </w:r>
      <w:r w:rsidR="008B4599" w:rsidRPr="006B56B9">
        <w:rPr>
          <w:sz w:val="28"/>
          <w:szCs w:val="28"/>
        </w:rPr>
        <w:t>и их взаимн</w:t>
      </w:r>
      <w:r w:rsidRPr="006B56B9">
        <w:rPr>
          <w:sz w:val="28"/>
          <w:szCs w:val="28"/>
        </w:rPr>
        <w:t>ой</w:t>
      </w:r>
      <w:r w:rsidR="008B4599" w:rsidRPr="006B56B9">
        <w:rPr>
          <w:sz w:val="28"/>
          <w:szCs w:val="28"/>
        </w:rPr>
        <w:t xml:space="preserve"> интеграци</w:t>
      </w:r>
      <w:r w:rsidRPr="006B56B9">
        <w:rPr>
          <w:sz w:val="28"/>
          <w:szCs w:val="28"/>
        </w:rPr>
        <w:t>и</w:t>
      </w:r>
      <w:r w:rsidR="005304D4" w:rsidRPr="006B56B9">
        <w:rPr>
          <w:sz w:val="28"/>
          <w:szCs w:val="28"/>
        </w:rPr>
        <w:t xml:space="preserve"> </w:t>
      </w:r>
      <w:r w:rsidR="00167A81" w:rsidRPr="006B56B9">
        <w:rPr>
          <w:sz w:val="28"/>
          <w:szCs w:val="28"/>
        </w:rPr>
        <w:t>в рамках</w:t>
      </w:r>
      <w:r w:rsidR="000A6829" w:rsidRPr="006B56B9">
        <w:rPr>
          <w:sz w:val="28"/>
          <w:szCs w:val="28"/>
        </w:rPr>
        <w:t xml:space="preserve"> национальн</w:t>
      </w:r>
      <w:r w:rsidR="00C16650" w:rsidRPr="006B56B9">
        <w:rPr>
          <w:sz w:val="28"/>
          <w:szCs w:val="28"/>
        </w:rPr>
        <w:t>ого</w:t>
      </w:r>
      <w:r w:rsidR="000A6829" w:rsidRPr="006B56B9">
        <w:rPr>
          <w:sz w:val="28"/>
          <w:szCs w:val="28"/>
        </w:rPr>
        <w:t xml:space="preserve"> проекта </w:t>
      </w:r>
      <w:r w:rsidR="008B4599" w:rsidRPr="006B56B9">
        <w:rPr>
          <w:sz w:val="28"/>
          <w:szCs w:val="28"/>
        </w:rPr>
        <w:t xml:space="preserve">«Таза </w:t>
      </w:r>
      <w:proofErr w:type="spellStart"/>
      <w:r w:rsidR="00124DBD">
        <w:rPr>
          <w:sz w:val="28"/>
          <w:szCs w:val="28"/>
        </w:rPr>
        <w:t>К</w:t>
      </w:r>
      <w:r w:rsidR="008B4599" w:rsidRPr="006B56B9">
        <w:rPr>
          <w:sz w:val="28"/>
          <w:szCs w:val="28"/>
        </w:rPr>
        <w:t>оом</w:t>
      </w:r>
      <w:proofErr w:type="spellEnd"/>
      <w:r w:rsidR="008B4599" w:rsidRPr="006B56B9">
        <w:rPr>
          <w:sz w:val="28"/>
          <w:szCs w:val="28"/>
        </w:rPr>
        <w:t>»</w:t>
      </w:r>
      <w:r w:rsidR="009A6A85" w:rsidRPr="006B56B9">
        <w:rPr>
          <w:sz w:val="28"/>
          <w:szCs w:val="28"/>
        </w:rPr>
        <w:t>,</w:t>
      </w:r>
      <w:r w:rsidR="00DB4BE8" w:rsidRPr="006B56B9">
        <w:rPr>
          <w:sz w:val="28"/>
          <w:szCs w:val="28"/>
        </w:rPr>
        <w:t xml:space="preserve"> </w:t>
      </w:r>
      <w:r w:rsidR="00C16650" w:rsidRPr="006B56B9">
        <w:rPr>
          <w:sz w:val="28"/>
          <w:szCs w:val="28"/>
        </w:rPr>
        <w:t>системы межведомственного электронного взаимодействия «</w:t>
      </w:r>
      <w:proofErr w:type="spellStart"/>
      <w:r w:rsidR="00C16650" w:rsidRPr="006B56B9">
        <w:rPr>
          <w:sz w:val="28"/>
          <w:szCs w:val="28"/>
        </w:rPr>
        <w:t>Тундук</w:t>
      </w:r>
      <w:proofErr w:type="spellEnd"/>
      <w:r w:rsidR="00C16650" w:rsidRPr="006B56B9">
        <w:rPr>
          <w:sz w:val="28"/>
          <w:szCs w:val="28"/>
        </w:rPr>
        <w:t xml:space="preserve">» </w:t>
      </w:r>
      <w:r w:rsidR="009A6A85" w:rsidRPr="006B56B9">
        <w:rPr>
          <w:sz w:val="28"/>
          <w:szCs w:val="28"/>
        </w:rPr>
        <w:t xml:space="preserve">и </w:t>
      </w:r>
      <w:r w:rsidR="00124DBD" w:rsidRPr="00197589">
        <w:rPr>
          <w:sz w:val="28"/>
          <w:szCs w:val="28"/>
          <w:lang w:eastAsia="en-US"/>
        </w:rPr>
        <w:t>П</w:t>
      </w:r>
      <w:r w:rsidR="00124DBD">
        <w:rPr>
          <w:sz w:val="28"/>
          <w:szCs w:val="28"/>
        </w:rPr>
        <w:t xml:space="preserve">рограммы Правительства </w:t>
      </w:r>
      <w:r w:rsidR="00124DBD" w:rsidRPr="00197589">
        <w:rPr>
          <w:sz w:val="28"/>
          <w:szCs w:val="28"/>
          <w:lang w:eastAsia="en-US"/>
        </w:rPr>
        <w:t xml:space="preserve">Кыргызской Республики на период 2018-2022 </w:t>
      </w:r>
      <w:r w:rsidR="00124DBD">
        <w:rPr>
          <w:sz w:val="28"/>
          <w:szCs w:val="28"/>
        </w:rPr>
        <w:t>годы</w:t>
      </w:r>
      <w:r w:rsidR="00124DBD" w:rsidRPr="00197589">
        <w:rPr>
          <w:sz w:val="28"/>
          <w:szCs w:val="28"/>
          <w:lang w:eastAsia="en-US"/>
        </w:rPr>
        <w:t xml:space="preserve"> </w:t>
      </w:r>
      <w:r w:rsidR="00124DBD">
        <w:rPr>
          <w:sz w:val="28"/>
          <w:szCs w:val="28"/>
        </w:rPr>
        <w:t>«Единство. Доверие. Созидание»</w:t>
      </w:r>
      <w:r w:rsidR="00A97C5B" w:rsidRPr="006B56B9">
        <w:rPr>
          <w:sz w:val="28"/>
          <w:szCs w:val="28"/>
        </w:rPr>
        <w:t xml:space="preserve">, </w:t>
      </w:r>
      <w:r w:rsidR="00A97C5B" w:rsidRPr="006B56B9">
        <w:rPr>
          <w:bCs/>
          <w:sz w:val="28"/>
          <w:szCs w:val="28"/>
        </w:rPr>
        <w:t xml:space="preserve">утвержденной постановлением </w:t>
      </w:r>
      <w:proofErr w:type="spellStart"/>
      <w:r w:rsidR="00A97C5B" w:rsidRPr="006B56B9">
        <w:rPr>
          <w:bCs/>
          <w:sz w:val="28"/>
          <w:szCs w:val="28"/>
        </w:rPr>
        <w:t>Жогорку</w:t>
      </w:r>
      <w:proofErr w:type="spellEnd"/>
      <w:r w:rsidR="00A97C5B" w:rsidRPr="006B56B9">
        <w:rPr>
          <w:bCs/>
          <w:sz w:val="28"/>
          <w:szCs w:val="28"/>
        </w:rPr>
        <w:t xml:space="preserve"> </w:t>
      </w:r>
      <w:proofErr w:type="spellStart"/>
      <w:r w:rsidR="00A97C5B" w:rsidRPr="006B56B9">
        <w:rPr>
          <w:bCs/>
          <w:sz w:val="28"/>
          <w:szCs w:val="28"/>
        </w:rPr>
        <w:t>Кенеша</w:t>
      </w:r>
      <w:proofErr w:type="spellEnd"/>
      <w:r w:rsidR="00A97C5B" w:rsidRPr="006B56B9">
        <w:rPr>
          <w:bCs/>
          <w:sz w:val="28"/>
          <w:szCs w:val="28"/>
        </w:rPr>
        <w:t xml:space="preserve"> Кыргызской Республики от 20 апреля 2018 года № 2377-VI</w:t>
      </w:r>
      <w:r w:rsidR="005E7CBB" w:rsidRPr="006B56B9">
        <w:rPr>
          <w:sz w:val="28"/>
          <w:szCs w:val="28"/>
        </w:rPr>
        <w:t>.</w:t>
      </w:r>
    </w:p>
    <w:p w:rsidR="002E5E6D" w:rsidRPr="006B56B9" w:rsidRDefault="005F4510" w:rsidP="00CC2E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Из-за повышения пошлин,</w:t>
      </w:r>
      <w:r w:rsidR="00BC325F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сложности получения разрешительных документов, </w:t>
      </w:r>
      <w:r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слабой инфраструктуры, качества продукции и выполнения новых требований технических регламентов ЕАЭС, выросли</w:t>
      </w:r>
      <w:r w:rsidR="002E5E6D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</w:t>
      </w:r>
      <w:r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2E5E6D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и сокра</w:t>
      </w:r>
      <w:r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тилась</w:t>
      </w:r>
      <w:r w:rsidR="002E5E6D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конкурент</w:t>
      </w:r>
      <w:bookmarkStart w:id="0" w:name="_GoBack"/>
      <w:bookmarkEnd w:id="0"/>
      <w:r w:rsidR="002E5E6D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оспособност</w:t>
      </w:r>
      <w:r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E5E6D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секторов экономики с высоким удельным весом импортируемых </w:t>
      </w:r>
      <w:r w:rsidR="00836873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сырьевых </w:t>
      </w:r>
      <w:r w:rsidR="002E5E6D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30F05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о</w:t>
      </w:r>
      <w:r w:rsidR="00836873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государственных контролирующих органов </w:t>
      </w:r>
      <w:r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требуется </w:t>
      </w:r>
      <w:r w:rsidR="00836873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скоординированные меры по поддержке</w:t>
      </w:r>
      <w:r w:rsidR="00D1560B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</w:t>
      </w:r>
      <w:r w:rsidR="006350AC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ВЭД</w:t>
      </w:r>
      <w:r w:rsidR="00D1560B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части автоматизации и ускорения </w:t>
      </w:r>
      <w:r w:rsidR="00A664F6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совершения </w:t>
      </w:r>
      <w:r w:rsidR="00D1560B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таможенных операций</w:t>
      </w:r>
      <w:r w:rsidR="00836873" w:rsidRPr="006B5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275" w:rsidRPr="006B56B9" w:rsidRDefault="00962275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6B9">
        <w:rPr>
          <w:rFonts w:ascii="Times New Roman" w:hAnsi="Times New Roman"/>
          <w:sz w:val="28"/>
          <w:szCs w:val="28"/>
          <w:lang w:eastAsia="ru-RU"/>
        </w:rPr>
        <w:t xml:space="preserve">Кроме того, принимая во внимание улучшение внешнеэкономических показателей взаимной торговли и транзита товаров в результате развития международного сотрудничества Кыргызской Республики с Республикой Узбекистан, стратегическую важность и необходимость создания условий для социально-экономического развития регионов, возникла необходимость </w:t>
      </w:r>
      <w:r w:rsidR="0036537C" w:rsidRPr="006B56B9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6B56B9">
        <w:rPr>
          <w:rFonts w:ascii="Times New Roman" w:hAnsi="Times New Roman"/>
          <w:sz w:val="28"/>
          <w:szCs w:val="28"/>
          <w:lang w:eastAsia="ru-RU"/>
        </w:rPr>
        <w:t>возобновлени</w:t>
      </w:r>
      <w:r w:rsidR="0036537C" w:rsidRPr="006B56B9">
        <w:rPr>
          <w:rFonts w:ascii="Times New Roman" w:hAnsi="Times New Roman"/>
          <w:sz w:val="28"/>
          <w:szCs w:val="28"/>
          <w:lang w:eastAsia="ru-RU"/>
        </w:rPr>
        <w:t>и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функционирования некоторых пунктов пропуска на кыргызско-узбекском участке государственной границы. Необходимо отметить, что </w:t>
      </w:r>
      <w:proofErr w:type="spellStart"/>
      <w:r w:rsidRPr="006B56B9">
        <w:rPr>
          <w:rFonts w:ascii="Times New Roman" w:hAnsi="Times New Roman"/>
          <w:sz w:val="28"/>
          <w:szCs w:val="28"/>
          <w:lang w:eastAsia="ru-RU"/>
        </w:rPr>
        <w:t>Джалал-Абадская</w:t>
      </w:r>
      <w:proofErr w:type="spellEnd"/>
      <w:r w:rsidRPr="006B56B9">
        <w:rPr>
          <w:rFonts w:ascii="Times New Roman" w:hAnsi="Times New Roman"/>
          <w:sz w:val="28"/>
          <w:szCs w:val="28"/>
          <w:lang w:eastAsia="ru-RU"/>
        </w:rPr>
        <w:t xml:space="preserve"> область граничит с Андижанской, Наманганской областями Республики Узбекистан, с численностью населения более 5,6 млн человек. При этом, в данном регионе функционируют только пункты пропуска</w:t>
      </w:r>
      <w:r w:rsidR="0036537C" w:rsidRPr="006B56B9">
        <w:rPr>
          <w:rFonts w:ascii="Times New Roman" w:hAnsi="Times New Roman"/>
          <w:sz w:val="28"/>
          <w:szCs w:val="28"/>
          <w:lang w:eastAsia="ru-RU"/>
        </w:rPr>
        <w:t>,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предусматривающие упрощенный порядок пропуска </w:t>
      </w:r>
      <w:r w:rsidR="0036537C" w:rsidRPr="006B56B9">
        <w:rPr>
          <w:rFonts w:ascii="Times New Roman" w:hAnsi="Times New Roman"/>
          <w:sz w:val="28"/>
          <w:szCs w:val="28"/>
          <w:lang w:eastAsia="ru-RU"/>
        </w:rPr>
        <w:t xml:space="preserve">товаров и 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транспортных средств. </w:t>
      </w:r>
    </w:p>
    <w:p w:rsidR="00CF1AD8" w:rsidRPr="006B56B9" w:rsidRDefault="00182F9E" w:rsidP="00CC2E3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П</w:t>
      </w:r>
      <w:r w:rsidR="00404B2C" w:rsidRPr="006B56B9">
        <w:rPr>
          <w:rFonts w:ascii="Times New Roman" w:hAnsi="Times New Roman" w:cs="Times New Roman"/>
          <w:sz w:val="28"/>
          <w:szCs w:val="28"/>
        </w:rPr>
        <w:t xml:space="preserve">ереход и реализация инновационных подходов таможенного регулирования требует оптимизации организационной структуры и развития кадрового потенциала таможенной службы. </w:t>
      </w:r>
    </w:p>
    <w:p w:rsidR="00C8732E" w:rsidRPr="006B56B9" w:rsidRDefault="00C8732E" w:rsidP="00CC2E37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466A2" w:rsidRPr="006B56B9" w:rsidRDefault="009A6A85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A97C5B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E466A2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Цел</w:t>
      </w:r>
      <w:r w:rsidR="005E6962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ь</w:t>
      </w:r>
      <w:r w:rsidR="0052776D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приоритеты</w:t>
      </w:r>
    </w:p>
    <w:p w:rsidR="00DB4BE8" w:rsidRPr="006B56B9" w:rsidRDefault="00DB4BE8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058FF" w:rsidRPr="006B56B9" w:rsidRDefault="00EE276A" w:rsidP="00CC2E37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B56B9">
        <w:rPr>
          <w:sz w:val="28"/>
          <w:szCs w:val="28"/>
        </w:rPr>
        <w:t>Стратегия определяет ключевые условия и приоритеты совершенствования таможенной службы на среднесрочную перспективу, с учетом тенденций развития таможенной службы, такие как автоматизация (</w:t>
      </w:r>
      <w:proofErr w:type="spellStart"/>
      <w:r w:rsidRPr="006B56B9">
        <w:rPr>
          <w:sz w:val="28"/>
          <w:szCs w:val="28"/>
        </w:rPr>
        <w:t>цифровизация</w:t>
      </w:r>
      <w:proofErr w:type="spellEnd"/>
      <w:r w:rsidRPr="006B56B9">
        <w:rPr>
          <w:sz w:val="28"/>
          <w:szCs w:val="28"/>
        </w:rPr>
        <w:t xml:space="preserve">) таможенных процессов, применение системы управления рисками при принятии решений </w:t>
      </w:r>
      <w:r w:rsidR="0036537C" w:rsidRPr="006B56B9">
        <w:rPr>
          <w:sz w:val="28"/>
          <w:szCs w:val="28"/>
        </w:rPr>
        <w:t xml:space="preserve">таможенными органами </w:t>
      </w:r>
      <w:r w:rsidRPr="006B56B9">
        <w:rPr>
          <w:sz w:val="28"/>
          <w:szCs w:val="28"/>
        </w:rPr>
        <w:t xml:space="preserve">для ускорения, упрощения таможенных операций, тем самым создавая благоприятные условия для участников </w:t>
      </w:r>
      <w:r w:rsidR="00BB6F8C" w:rsidRPr="006B56B9">
        <w:rPr>
          <w:sz w:val="28"/>
          <w:szCs w:val="28"/>
        </w:rPr>
        <w:t>ВЭД</w:t>
      </w:r>
      <w:r w:rsidRPr="006B56B9">
        <w:rPr>
          <w:sz w:val="28"/>
          <w:szCs w:val="28"/>
        </w:rPr>
        <w:t xml:space="preserve">, в том числе развития транзитного потенциала страны. </w:t>
      </w:r>
    </w:p>
    <w:p w:rsidR="00EE276A" w:rsidRPr="006B56B9" w:rsidRDefault="00EE276A" w:rsidP="00CC2E37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B56B9">
        <w:rPr>
          <w:sz w:val="28"/>
          <w:szCs w:val="28"/>
        </w:rPr>
        <w:t xml:space="preserve">Кроме того, </w:t>
      </w:r>
      <w:proofErr w:type="spellStart"/>
      <w:r w:rsidRPr="006B56B9">
        <w:rPr>
          <w:sz w:val="28"/>
          <w:szCs w:val="28"/>
        </w:rPr>
        <w:t>цифровизация</w:t>
      </w:r>
      <w:proofErr w:type="spellEnd"/>
      <w:r w:rsidRPr="006B56B9">
        <w:rPr>
          <w:sz w:val="28"/>
          <w:szCs w:val="28"/>
        </w:rPr>
        <w:t xml:space="preserve"> таможенных процессов также позволит снизить коррупционные риски в сфере таможенного дела.</w:t>
      </w:r>
    </w:p>
    <w:p w:rsidR="00EE276A" w:rsidRPr="006B56B9" w:rsidRDefault="00EE276A" w:rsidP="00CC2E37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B56B9">
        <w:rPr>
          <w:sz w:val="28"/>
          <w:szCs w:val="28"/>
        </w:rPr>
        <w:t>В этой связи, целью настоящей Стратегии является создание цифровой таможни на основе системы управления рисками с развитой таможенной инфраструктурой.</w:t>
      </w:r>
    </w:p>
    <w:p w:rsidR="00EE276A" w:rsidRPr="006B56B9" w:rsidRDefault="00EE276A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Достижение стратегической цели будет обеспечено путем выполнения следующих </w:t>
      </w:r>
      <w:r w:rsidR="0052776D" w:rsidRPr="006B56B9">
        <w:rPr>
          <w:rFonts w:ascii="Times New Roman" w:hAnsi="Times New Roman" w:cs="Times New Roman"/>
          <w:sz w:val="28"/>
          <w:szCs w:val="28"/>
        </w:rPr>
        <w:t>приоритетных</w:t>
      </w:r>
      <w:r w:rsidRPr="006B56B9">
        <w:rPr>
          <w:rFonts w:ascii="Times New Roman" w:hAnsi="Times New Roman" w:cs="Times New Roman"/>
          <w:sz w:val="28"/>
          <w:szCs w:val="28"/>
        </w:rPr>
        <w:t xml:space="preserve"> задач:</w:t>
      </w:r>
    </w:p>
    <w:p w:rsidR="00EE276A" w:rsidRPr="006B56B9" w:rsidRDefault="00EE276A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- ускорение процесса </w:t>
      </w:r>
      <w:r w:rsidR="0036537C" w:rsidRPr="006B56B9">
        <w:rPr>
          <w:rFonts w:ascii="Times New Roman" w:hAnsi="Times New Roman" w:cs="Times New Roman"/>
          <w:sz w:val="28"/>
          <w:szCs w:val="28"/>
        </w:rPr>
        <w:t>совершения</w:t>
      </w:r>
      <w:r w:rsidRPr="006B56B9">
        <w:rPr>
          <w:rFonts w:ascii="Times New Roman" w:hAnsi="Times New Roman" w:cs="Times New Roman"/>
          <w:sz w:val="28"/>
          <w:szCs w:val="28"/>
        </w:rPr>
        <w:t xml:space="preserve"> таможенных операций, посредством применения системы управления рисками и автоматизации </w:t>
      </w:r>
      <w:r w:rsidRPr="006B56B9">
        <w:rPr>
          <w:rFonts w:ascii="Times New Roman" w:hAnsi="Times New Roman" w:cs="Times New Roman"/>
          <w:sz w:val="28"/>
          <w:szCs w:val="28"/>
        </w:rPr>
        <w:lastRenderedPageBreak/>
        <w:t>таможенных процессов, а также развития электронного межведомственного взаимодействия (безбумажное декларирование);</w:t>
      </w:r>
    </w:p>
    <w:p w:rsidR="00EE276A" w:rsidRPr="006B56B9" w:rsidRDefault="00EE276A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- развитие эффективной системы таможенного администрирования на основе анализа внешнеэкономических показателей, направленных на обеспечение экономической безопасности; </w:t>
      </w:r>
    </w:p>
    <w:p w:rsidR="00EE276A" w:rsidRPr="006B56B9" w:rsidRDefault="00EE276A" w:rsidP="00CC2E37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 реализация наиболее эффективных форм государственно-частного партнерства в области развития таможенной инфраструктуры при гарантии полноценного присутствия государства в ключевых направлениях;</w:t>
      </w:r>
    </w:p>
    <w:p w:rsidR="00EE276A" w:rsidRPr="006B56B9" w:rsidRDefault="00EE276A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 достаточное ресурсное обеспечение таможенной службы, в части профессионального человеческого потенциала и справедливой мотивации.</w:t>
      </w:r>
    </w:p>
    <w:p w:rsidR="00EE276A" w:rsidRPr="006B56B9" w:rsidRDefault="00EE276A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Вместе с тем следует отметить, что Стратегия разработана с учетом положений Соглашения по упрощению процедур торговли</w:t>
      </w:r>
      <w:r w:rsidR="00CA0DBC"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, ратифицированного Законом Кыргызской Республики от 22 ноября 2016 года № 183</w:t>
      </w:r>
      <w:r w:rsidRPr="006B56B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6B56B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79045F" w:rsidRPr="006B56B9" w:rsidRDefault="0079045F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2178" w:rsidRPr="006B56B9" w:rsidRDefault="0036537C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355FD6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="008C2A4A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2776D" w:rsidRPr="006B56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 и меры</w:t>
      </w:r>
    </w:p>
    <w:p w:rsidR="00DB4BE8" w:rsidRPr="006B56B9" w:rsidRDefault="00DB4BE8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2178" w:rsidRPr="006B56B9" w:rsidRDefault="00452178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и реализации указанных </w:t>
      </w:r>
      <w:r w:rsidR="0052776D" w:rsidRPr="006B56B9">
        <w:rPr>
          <w:rFonts w:ascii="Times New Roman" w:hAnsi="Times New Roman" w:cs="Times New Roman"/>
          <w:sz w:val="28"/>
          <w:szCs w:val="28"/>
        </w:rPr>
        <w:t xml:space="preserve">приоритетных </w:t>
      </w:r>
      <w:r w:rsidRPr="006B56B9">
        <w:rPr>
          <w:rFonts w:ascii="Times New Roman" w:hAnsi="Times New Roman" w:cs="Times New Roman"/>
          <w:sz w:val="28"/>
          <w:szCs w:val="28"/>
        </w:rPr>
        <w:t xml:space="preserve">задач в Стратегии предусмотрены нижеперечисленные </w:t>
      </w:r>
      <w:r w:rsidR="0052776D" w:rsidRPr="006B56B9">
        <w:rPr>
          <w:rFonts w:ascii="Times New Roman" w:hAnsi="Times New Roman" w:cs="Times New Roman"/>
          <w:sz w:val="28"/>
          <w:szCs w:val="28"/>
        </w:rPr>
        <w:t>задачи</w:t>
      </w:r>
      <w:r w:rsidR="00571326" w:rsidRPr="006B56B9">
        <w:rPr>
          <w:rFonts w:ascii="Times New Roman" w:hAnsi="Times New Roman" w:cs="Times New Roman"/>
          <w:sz w:val="28"/>
          <w:szCs w:val="28"/>
        </w:rPr>
        <w:t xml:space="preserve"> и меры</w:t>
      </w:r>
      <w:r w:rsidRPr="006B56B9">
        <w:rPr>
          <w:rFonts w:ascii="Times New Roman" w:hAnsi="Times New Roman" w:cs="Times New Roman"/>
          <w:sz w:val="28"/>
          <w:szCs w:val="28"/>
        </w:rPr>
        <w:t>, а также План мероприятий по реализации настоящей Стратегии.</w:t>
      </w:r>
    </w:p>
    <w:p w:rsidR="00FF596A" w:rsidRPr="006B56B9" w:rsidRDefault="00FF596A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6A" w:rsidRPr="006B56B9" w:rsidRDefault="00CA0DBC" w:rsidP="002D559F">
      <w:pPr>
        <w:tabs>
          <w:tab w:val="left" w:pos="993"/>
        </w:tabs>
        <w:spacing w:after="0" w:line="240" w:lineRule="auto"/>
        <w:ind w:left="709" w:right="709"/>
        <w:jc w:val="center"/>
        <w:rPr>
          <w:rFonts w:ascii="Times New Roman" w:hAnsi="Times New Roman"/>
          <w:b/>
          <w:sz w:val="28"/>
          <w:szCs w:val="28"/>
        </w:rPr>
      </w:pPr>
      <w:r w:rsidRPr="006B56B9">
        <w:rPr>
          <w:rFonts w:ascii="Times New Roman" w:hAnsi="Times New Roman"/>
          <w:b/>
          <w:sz w:val="28"/>
          <w:szCs w:val="28"/>
        </w:rPr>
        <w:t>§</w:t>
      </w:r>
      <w:r w:rsidR="002D559F">
        <w:rPr>
          <w:rFonts w:ascii="Times New Roman" w:hAnsi="Times New Roman"/>
          <w:b/>
          <w:sz w:val="28"/>
          <w:szCs w:val="28"/>
        </w:rPr>
        <w:t xml:space="preserve"> </w:t>
      </w:r>
      <w:r w:rsidRPr="006B56B9">
        <w:rPr>
          <w:rFonts w:ascii="Times New Roman" w:hAnsi="Times New Roman"/>
          <w:b/>
          <w:sz w:val="28"/>
          <w:szCs w:val="28"/>
        </w:rPr>
        <w:t xml:space="preserve">1. </w:t>
      </w:r>
      <w:r w:rsidR="00FF596A" w:rsidRPr="006B56B9">
        <w:rPr>
          <w:rFonts w:ascii="Times New Roman" w:hAnsi="Times New Roman"/>
          <w:b/>
          <w:sz w:val="28"/>
          <w:szCs w:val="28"/>
        </w:rPr>
        <w:t>Автоматизация и использование современных цифровых технологий во всех таможенных процессах (П</w:t>
      </w:r>
      <w:r w:rsidRPr="006B56B9">
        <w:rPr>
          <w:rFonts w:ascii="Times New Roman" w:hAnsi="Times New Roman"/>
          <w:b/>
          <w:sz w:val="28"/>
          <w:szCs w:val="28"/>
        </w:rPr>
        <w:t>роект</w:t>
      </w:r>
      <w:r w:rsidR="00FF596A" w:rsidRPr="006B56B9">
        <w:rPr>
          <w:rFonts w:ascii="Times New Roman" w:hAnsi="Times New Roman"/>
          <w:b/>
          <w:sz w:val="28"/>
          <w:szCs w:val="28"/>
        </w:rPr>
        <w:t xml:space="preserve"> «Цифровая таможня»)</w:t>
      </w:r>
    </w:p>
    <w:p w:rsidR="00CA0DBC" w:rsidRPr="006B56B9" w:rsidRDefault="00CA0DBC" w:rsidP="002D559F">
      <w:pPr>
        <w:tabs>
          <w:tab w:val="left" w:pos="993"/>
        </w:tabs>
        <w:spacing w:after="0" w:line="240" w:lineRule="auto"/>
        <w:ind w:left="709" w:firstLine="283"/>
        <w:jc w:val="center"/>
        <w:rPr>
          <w:rFonts w:ascii="Times New Roman" w:hAnsi="Times New Roman"/>
          <w:b/>
          <w:sz w:val="28"/>
          <w:szCs w:val="28"/>
        </w:rPr>
      </w:pPr>
    </w:p>
    <w:p w:rsidR="00FF596A" w:rsidRDefault="00FF596A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Автоматизация и использование современных цифровых технологий во всех таможенных процессах снизит временные издержки участников </w:t>
      </w:r>
      <w:r w:rsidR="006350AC" w:rsidRPr="006B56B9">
        <w:rPr>
          <w:rFonts w:ascii="Times New Roman" w:hAnsi="Times New Roman" w:cs="Times New Roman"/>
          <w:sz w:val="28"/>
          <w:szCs w:val="28"/>
        </w:rPr>
        <w:t>ВЭД</w:t>
      </w:r>
      <w:r w:rsidRPr="006B56B9">
        <w:rPr>
          <w:rFonts w:ascii="Times New Roman" w:hAnsi="Times New Roman" w:cs="Times New Roman"/>
          <w:sz w:val="28"/>
          <w:szCs w:val="28"/>
        </w:rPr>
        <w:t xml:space="preserve"> при таможенном оформлении товаров и транспортных средств, создаст благоприятные условия для осуществления </w:t>
      </w:r>
      <w:r w:rsidR="006350AC" w:rsidRPr="006B56B9">
        <w:rPr>
          <w:rFonts w:ascii="Times New Roman" w:hAnsi="Times New Roman" w:cs="Times New Roman"/>
          <w:sz w:val="28"/>
          <w:szCs w:val="28"/>
        </w:rPr>
        <w:t>ВЭД</w:t>
      </w:r>
      <w:r w:rsidRPr="006B56B9">
        <w:rPr>
          <w:rFonts w:ascii="Times New Roman" w:hAnsi="Times New Roman" w:cs="Times New Roman"/>
          <w:sz w:val="28"/>
          <w:szCs w:val="28"/>
        </w:rPr>
        <w:t xml:space="preserve">. </w:t>
      </w:r>
      <w:r w:rsidR="000E31E4" w:rsidRPr="006B56B9">
        <w:rPr>
          <w:rFonts w:ascii="Times New Roman" w:hAnsi="Times New Roman" w:cs="Times New Roman"/>
          <w:sz w:val="28"/>
          <w:szCs w:val="28"/>
        </w:rPr>
        <w:t>Кроме того, позволит обеспечить снижени</w:t>
      </w:r>
      <w:r w:rsidR="00DB4BE8" w:rsidRPr="006B56B9">
        <w:rPr>
          <w:rFonts w:ascii="Times New Roman" w:hAnsi="Times New Roman" w:cs="Times New Roman"/>
          <w:sz w:val="28"/>
          <w:szCs w:val="28"/>
        </w:rPr>
        <w:t>е</w:t>
      </w:r>
      <w:r w:rsidR="000E31E4" w:rsidRPr="006B56B9">
        <w:rPr>
          <w:rFonts w:ascii="Times New Roman" w:hAnsi="Times New Roman" w:cs="Times New Roman"/>
          <w:sz w:val="28"/>
          <w:szCs w:val="28"/>
        </w:rPr>
        <w:t xml:space="preserve"> коррупционных рисков за счет исключения контакта сотрудников таможенной службы с участниками ВЭД. </w:t>
      </w:r>
    </w:p>
    <w:p w:rsidR="00FF596A" w:rsidRPr="006B56B9" w:rsidRDefault="0052776D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Для</w:t>
      </w:r>
      <w:r w:rsidR="00FF596A" w:rsidRPr="006B56B9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Pr="006B56B9">
        <w:rPr>
          <w:rFonts w:ascii="Times New Roman" w:hAnsi="Times New Roman" w:cs="Times New Roman"/>
          <w:sz w:val="28"/>
          <w:szCs w:val="28"/>
        </w:rPr>
        <w:t>данной задачи</w:t>
      </w:r>
      <w:r w:rsidR="00FF596A" w:rsidRPr="006B56B9">
        <w:rPr>
          <w:rFonts w:ascii="Times New Roman" w:hAnsi="Times New Roman" w:cs="Times New Roman"/>
          <w:sz w:val="28"/>
          <w:szCs w:val="28"/>
        </w:rPr>
        <w:t xml:space="preserve"> планируется:</w:t>
      </w:r>
    </w:p>
    <w:p w:rsidR="00FF596A" w:rsidRPr="006B56B9" w:rsidRDefault="00FF596A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 дальнейше</w:t>
      </w:r>
      <w:r w:rsidR="000E31E4" w:rsidRPr="006B56B9">
        <w:rPr>
          <w:rFonts w:ascii="Times New Roman" w:hAnsi="Times New Roman" w:cs="Times New Roman"/>
          <w:sz w:val="28"/>
          <w:szCs w:val="28"/>
        </w:rPr>
        <w:t>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0E31E4" w:rsidRPr="006B56B9">
        <w:rPr>
          <w:rFonts w:ascii="Times New Roman" w:hAnsi="Times New Roman" w:cs="Times New Roman"/>
          <w:sz w:val="28"/>
          <w:szCs w:val="28"/>
        </w:rPr>
        <w:t>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электронного таможенного декларирования и системы автоматического выпуска товаров, автоматизаци</w:t>
      </w:r>
      <w:r w:rsidR="000E31E4" w:rsidRPr="006B56B9">
        <w:rPr>
          <w:rFonts w:ascii="Times New Roman" w:hAnsi="Times New Roman" w:cs="Times New Roman"/>
          <w:sz w:val="28"/>
          <w:szCs w:val="28"/>
        </w:rPr>
        <w:t>я</w:t>
      </w:r>
      <w:r w:rsidRPr="006B56B9">
        <w:rPr>
          <w:rFonts w:ascii="Times New Roman" w:hAnsi="Times New Roman" w:cs="Times New Roman"/>
          <w:sz w:val="28"/>
          <w:szCs w:val="28"/>
        </w:rPr>
        <w:t xml:space="preserve"> первичного весогабаритного контроля </w:t>
      </w:r>
      <w:r w:rsidR="00124DBD">
        <w:rPr>
          <w:rFonts w:ascii="Times New Roman" w:hAnsi="Times New Roman" w:cs="Times New Roman"/>
          <w:sz w:val="28"/>
          <w:szCs w:val="28"/>
        </w:rPr>
        <w:t>в</w:t>
      </w:r>
      <w:r w:rsidRPr="006B56B9">
        <w:rPr>
          <w:rFonts w:ascii="Times New Roman" w:hAnsi="Times New Roman" w:cs="Times New Roman"/>
          <w:sz w:val="28"/>
          <w:szCs w:val="28"/>
        </w:rPr>
        <w:t xml:space="preserve"> пунктах пропуска, интеграци</w:t>
      </w:r>
      <w:r w:rsidR="000E31E4" w:rsidRPr="006B56B9">
        <w:rPr>
          <w:rFonts w:ascii="Times New Roman" w:hAnsi="Times New Roman" w:cs="Times New Roman"/>
          <w:sz w:val="28"/>
          <w:szCs w:val="28"/>
        </w:rPr>
        <w:t>я</w:t>
      </w:r>
      <w:r w:rsidRPr="006B56B9">
        <w:rPr>
          <w:rFonts w:ascii="Times New Roman" w:hAnsi="Times New Roman" w:cs="Times New Roman"/>
          <w:sz w:val="28"/>
          <w:szCs w:val="28"/>
        </w:rPr>
        <w:t xml:space="preserve"> системы таможенной службы с системами коммерческих банков для подтверждения уплаты таможенных платежей в режиме онлайн, а также обеспечени</w:t>
      </w:r>
      <w:r w:rsidR="000E31E4" w:rsidRPr="006B56B9">
        <w:rPr>
          <w:rFonts w:ascii="Times New Roman" w:hAnsi="Times New Roman" w:cs="Times New Roman"/>
          <w:sz w:val="28"/>
          <w:szCs w:val="28"/>
        </w:rPr>
        <w:t>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достоверности и полноты сведений в первичной документации;</w:t>
      </w:r>
    </w:p>
    <w:p w:rsidR="00FF596A" w:rsidRPr="006B56B9" w:rsidRDefault="00FF596A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 внедрени</w:t>
      </w:r>
      <w:r w:rsidR="000E31E4" w:rsidRPr="006B56B9">
        <w:rPr>
          <w:rFonts w:ascii="Times New Roman" w:hAnsi="Times New Roman" w:cs="Times New Roman"/>
          <w:sz w:val="28"/>
          <w:szCs w:val="28"/>
        </w:rPr>
        <w:t>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единой автоматизированной системы контролирующих органов </w:t>
      </w:r>
      <w:r w:rsidR="00124DBD">
        <w:rPr>
          <w:rFonts w:ascii="Times New Roman" w:hAnsi="Times New Roman" w:cs="Times New Roman"/>
          <w:sz w:val="28"/>
          <w:szCs w:val="28"/>
        </w:rPr>
        <w:t>в</w:t>
      </w:r>
      <w:r w:rsidRPr="006B56B9">
        <w:rPr>
          <w:rFonts w:ascii="Times New Roman" w:hAnsi="Times New Roman" w:cs="Times New Roman"/>
          <w:sz w:val="28"/>
          <w:szCs w:val="28"/>
        </w:rPr>
        <w:t xml:space="preserve"> пункте пропуска по принципу «Одна остановка», внедрени</w:t>
      </w:r>
      <w:r w:rsidR="000E31E4" w:rsidRPr="006B56B9">
        <w:rPr>
          <w:rFonts w:ascii="Times New Roman" w:hAnsi="Times New Roman" w:cs="Times New Roman"/>
          <w:sz w:val="28"/>
          <w:szCs w:val="28"/>
        </w:rPr>
        <w:t>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0E31E4" w:rsidRPr="006B56B9">
        <w:rPr>
          <w:rFonts w:ascii="Times New Roman" w:hAnsi="Times New Roman" w:cs="Times New Roman"/>
          <w:sz w:val="28"/>
          <w:szCs w:val="28"/>
        </w:rPr>
        <w:t>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механизмов приоритетного прохождения через таможенную </w:t>
      </w:r>
      <w:r w:rsidRPr="006B56B9">
        <w:rPr>
          <w:rFonts w:ascii="Times New Roman" w:hAnsi="Times New Roman" w:cs="Times New Roman"/>
          <w:sz w:val="28"/>
          <w:szCs w:val="28"/>
        </w:rPr>
        <w:lastRenderedPageBreak/>
        <w:t>границу при международном транзите и перевозке сельскохозяйственной продукции, внедрени</w:t>
      </w:r>
      <w:r w:rsidR="000E31E4" w:rsidRPr="006B56B9">
        <w:rPr>
          <w:rFonts w:ascii="Times New Roman" w:hAnsi="Times New Roman" w:cs="Times New Roman"/>
          <w:sz w:val="28"/>
          <w:szCs w:val="28"/>
        </w:rPr>
        <w:t>е</w:t>
      </w:r>
      <w:r w:rsidR="006E01D8" w:rsidRPr="006B56B9">
        <w:rPr>
          <w:rFonts w:ascii="Times New Roman" w:hAnsi="Times New Roman" w:cs="Times New Roman"/>
          <w:sz w:val="28"/>
          <w:szCs w:val="28"/>
        </w:rPr>
        <w:t xml:space="preserve"> электронной системы контроля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="00A55576" w:rsidRPr="006B56B9">
        <w:rPr>
          <w:rFonts w:ascii="Times New Roman" w:hAnsi="Times New Roman" w:cs="Times New Roman"/>
          <w:sz w:val="28"/>
          <w:szCs w:val="28"/>
        </w:rPr>
        <w:t>отслеживания</w:t>
      </w:r>
      <w:r w:rsidRPr="006B56B9">
        <w:rPr>
          <w:rFonts w:ascii="Times New Roman" w:hAnsi="Times New Roman" w:cs="Times New Roman"/>
          <w:sz w:val="28"/>
          <w:szCs w:val="28"/>
        </w:rPr>
        <w:t xml:space="preserve"> и </w:t>
      </w:r>
      <w:r w:rsidR="00A55576" w:rsidRPr="006B56B9">
        <w:rPr>
          <w:rFonts w:ascii="Times New Roman" w:hAnsi="Times New Roman" w:cs="Times New Roman"/>
          <w:sz w:val="28"/>
          <w:szCs w:val="28"/>
        </w:rPr>
        <w:t>доставки</w:t>
      </w:r>
      <w:r w:rsidRPr="006B56B9">
        <w:rPr>
          <w:rFonts w:ascii="Times New Roman" w:hAnsi="Times New Roman" w:cs="Times New Roman"/>
          <w:sz w:val="28"/>
          <w:szCs w:val="28"/>
        </w:rPr>
        <w:t xml:space="preserve"> товаров и транспортных средств до таможенного органа назначения, а также автоматизаци</w:t>
      </w:r>
      <w:r w:rsidR="000E31E4" w:rsidRPr="006B56B9">
        <w:rPr>
          <w:rFonts w:ascii="Times New Roman" w:hAnsi="Times New Roman" w:cs="Times New Roman"/>
          <w:sz w:val="28"/>
          <w:szCs w:val="28"/>
        </w:rPr>
        <w:t>я</w:t>
      </w:r>
      <w:r w:rsidRPr="006B56B9">
        <w:rPr>
          <w:rFonts w:ascii="Times New Roman" w:hAnsi="Times New Roman" w:cs="Times New Roman"/>
          <w:sz w:val="28"/>
          <w:szCs w:val="28"/>
        </w:rPr>
        <w:t xml:space="preserve"> таможенного досмотра</w:t>
      </w:r>
      <w:r w:rsidR="000E31E4" w:rsidRPr="006B56B9">
        <w:rPr>
          <w:rFonts w:ascii="Times New Roman" w:hAnsi="Times New Roman" w:cs="Times New Roman"/>
          <w:sz w:val="28"/>
          <w:szCs w:val="28"/>
        </w:rPr>
        <w:t>.</w:t>
      </w:r>
    </w:p>
    <w:p w:rsidR="00AD7BD7" w:rsidRPr="006B56B9" w:rsidRDefault="00473DD4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При этом, необходимо на всех этапах проведения таможенного к</w:t>
      </w:r>
      <w:r w:rsidR="00A454F2" w:rsidRPr="006B56B9">
        <w:rPr>
          <w:rFonts w:ascii="Times New Roman" w:hAnsi="Times New Roman" w:cs="Times New Roman"/>
          <w:sz w:val="28"/>
          <w:szCs w:val="28"/>
        </w:rPr>
        <w:t xml:space="preserve">онтроля и совершения таможенных операций внедрить и совершенствовать уже имеющиеся инструменты системы управления рисками. Система управления рисками и </w:t>
      </w:r>
      <w:proofErr w:type="spellStart"/>
      <w:r w:rsidR="00A454F2" w:rsidRPr="006B56B9">
        <w:rPr>
          <w:rFonts w:ascii="Times New Roman" w:hAnsi="Times New Roman" w:cs="Times New Roman"/>
          <w:sz w:val="28"/>
          <w:szCs w:val="28"/>
        </w:rPr>
        <w:t>посттаможенный</w:t>
      </w:r>
      <w:proofErr w:type="spellEnd"/>
      <w:r w:rsidR="00A454F2" w:rsidRPr="006B56B9">
        <w:rPr>
          <w:rFonts w:ascii="Times New Roman" w:hAnsi="Times New Roman" w:cs="Times New Roman"/>
          <w:sz w:val="28"/>
          <w:szCs w:val="28"/>
        </w:rPr>
        <w:t xml:space="preserve"> контроль после выпуска товаров буд</w:t>
      </w:r>
      <w:r w:rsidR="000247A0" w:rsidRPr="006B56B9">
        <w:rPr>
          <w:rFonts w:ascii="Times New Roman" w:hAnsi="Times New Roman" w:cs="Times New Roman"/>
          <w:sz w:val="28"/>
          <w:szCs w:val="28"/>
        </w:rPr>
        <w:t>у</w:t>
      </w:r>
      <w:r w:rsidR="00A454F2" w:rsidRPr="006B56B9">
        <w:rPr>
          <w:rFonts w:ascii="Times New Roman" w:hAnsi="Times New Roman" w:cs="Times New Roman"/>
          <w:sz w:val="28"/>
          <w:szCs w:val="28"/>
        </w:rPr>
        <w:t>т являться основным</w:t>
      </w:r>
      <w:r w:rsidR="000247A0" w:rsidRPr="006B56B9">
        <w:rPr>
          <w:rFonts w:ascii="Times New Roman" w:hAnsi="Times New Roman" w:cs="Times New Roman"/>
          <w:sz w:val="28"/>
          <w:szCs w:val="28"/>
        </w:rPr>
        <w:t>и</w:t>
      </w:r>
      <w:r w:rsidR="00A454F2" w:rsidRPr="006B56B9">
        <w:rPr>
          <w:rFonts w:ascii="Times New Roman" w:hAnsi="Times New Roman" w:cs="Times New Roman"/>
          <w:sz w:val="28"/>
          <w:szCs w:val="28"/>
        </w:rPr>
        <w:t xml:space="preserve"> приоритет</w:t>
      </w:r>
      <w:r w:rsidR="000247A0" w:rsidRPr="006B56B9">
        <w:rPr>
          <w:rFonts w:ascii="Times New Roman" w:hAnsi="Times New Roman" w:cs="Times New Roman"/>
          <w:sz w:val="28"/>
          <w:szCs w:val="28"/>
        </w:rPr>
        <w:t>ами</w:t>
      </w:r>
      <w:r w:rsidR="00A454F2" w:rsidRPr="006B56B9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A454F2" w:rsidRPr="006B56B9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A454F2" w:rsidRPr="006B56B9">
        <w:rPr>
          <w:rFonts w:ascii="Times New Roman" w:hAnsi="Times New Roman" w:cs="Times New Roman"/>
          <w:sz w:val="28"/>
          <w:szCs w:val="28"/>
        </w:rPr>
        <w:t xml:space="preserve"> таможенных процессов. </w:t>
      </w:r>
    </w:p>
    <w:p w:rsidR="002D18C5" w:rsidRPr="006B56B9" w:rsidRDefault="002D18C5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45B" w:rsidRPr="006B56B9" w:rsidRDefault="00CA0DBC" w:rsidP="00124DBD">
      <w:pPr>
        <w:pStyle w:val="a6"/>
        <w:tabs>
          <w:tab w:val="left" w:pos="993"/>
        </w:tabs>
        <w:spacing w:after="0" w:line="240" w:lineRule="auto"/>
        <w:ind w:left="709" w:right="851"/>
        <w:jc w:val="center"/>
        <w:rPr>
          <w:rFonts w:ascii="Times New Roman" w:hAnsi="Times New Roman"/>
          <w:b/>
          <w:sz w:val="28"/>
          <w:szCs w:val="28"/>
        </w:rPr>
      </w:pPr>
      <w:r w:rsidRPr="006B56B9">
        <w:rPr>
          <w:rFonts w:ascii="Times New Roman" w:hAnsi="Times New Roman"/>
          <w:b/>
          <w:sz w:val="28"/>
          <w:szCs w:val="28"/>
        </w:rPr>
        <w:t>§</w:t>
      </w:r>
      <w:r w:rsidR="002D559F">
        <w:rPr>
          <w:rFonts w:ascii="Times New Roman" w:hAnsi="Times New Roman"/>
          <w:b/>
          <w:sz w:val="28"/>
          <w:szCs w:val="28"/>
        </w:rPr>
        <w:t xml:space="preserve"> </w:t>
      </w:r>
      <w:r w:rsidRPr="006B56B9">
        <w:rPr>
          <w:rFonts w:ascii="Times New Roman" w:hAnsi="Times New Roman"/>
          <w:b/>
          <w:sz w:val="28"/>
          <w:szCs w:val="28"/>
        </w:rPr>
        <w:t xml:space="preserve">2. </w:t>
      </w:r>
      <w:r w:rsidR="000247A0" w:rsidRPr="006B56B9">
        <w:rPr>
          <w:rFonts w:ascii="Times New Roman" w:hAnsi="Times New Roman"/>
          <w:b/>
          <w:sz w:val="28"/>
          <w:szCs w:val="28"/>
        </w:rPr>
        <w:t>Улучшение</w:t>
      </w:r>
      <w:r w:rsidR="00FF596A" w:rsidRPr="006B56B9">
        <w:rPr>
          <w:rFonts w:ascii="Times New Roman" w:hAnsi="Times New Roman"/>
          <w:b/>
          <w:sz w:val="28"/>
          <w:szCs w:val="28"/>
        </w:rPr>
        <w:t xml:space="preserve"> эффективности системы таможенного администрирования на основе анализа внешнеэкономических </w:t>
      </w:r>
      <w:r w:rsidR="00C16650" w:rsidRPr="006B56B9">
        <w:rPr>
          <w:rFonts w:ascii="Times New Roman" w:hAnsi="Times New Roman"/>
          <w:b/>
          <w:sz w:val="28"/>
          <w:szCs w:val="28"/>
        </w:rPr>
        <w:t>показателей</w:t>
      </w:r>
      <w:r w:rsidR="009D653D" w:rsidRPr="006B56B9">
        <w:rPr>
          <w:rFonts w:ascii="Times New Roman" w:hAnsi="Times New Roman"/>
          <w:b/>
          <w:sz w:val="28"/>
          <w:szCs w:val="28"/>
        </w:rPr>
        <w:t>. Р</w:t>
      </w:r>
      <w:r w:rsidR="00C16650" w:rsidRPr="006B56B9">
        <w:rPr>
          <w:rFonts w:ascii="Times New Roman" w:hAnsi="Times New Roman"/>
          <w:b/>
          <w:sz w:val="28"/>
          <w:szCs w:val="28"/>
        </w:rPr>
        <w:t>азвитие</w:t>
      </w:r>
      <w:r w:rsidR="00B769F6" w:rsidRPr="006B56B9">
        <w:rPr>
          <w:rFonts w:ascii="Times New Roman" w:hAnsi="Times New Roman"/>
          <w:b/>
          <w:sz w:val="28"/>
          <w:szCs w:val="28"/>
        </w:rPr>
        <w:t xml:space="preserve"> </w:t>
      </w:r>
      <w:r w:rsidR="00FF596A" w:rsidRPr="006B56B9">
        <w:rPr>
          <w:rFonts w:ascii="Times New Roman" w:hAnsi="Times New Roman"/>
          <w:b/>
          <w:sz w:val="28"/>
          <w:szCs w:val="28"/>
        </w:rPr>
        <w:t>транзитного потенциала</w:t>
      </w:r>
    </w:p>
    <w:p w:rsidR="00CA0DBC" w:rsidRPr="006B56B9" w:rsidRDefault="00CA0DBC" w:rsidP="00CC2E37">
      <w:pPr>
        <w:pStyle w:val="a6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6069" w:rsidRPr="006B56B9" w:rsidRDefault="00FD379D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При условиях</w:t>
      </w:r>
      <w:r w:rsidR="0091758F" w:rsidRPr="006B56B9">
        <w:rPr>
          <w:rFonts w:ascii="Times New Roman" w:hAnsi="Times New Roman"/>
          <w:sz w:val="28"/>
          <w:szCs w:val="28"/>
        </w:rPr>
        <w:t xml:space="preserve"> унифицированного</w:t>
      </w:r>
      <w:r w:rsidRPr="006B56B9">
        <w:rPr>
          <w:rFonts w:ascii="Times New Roman" w:hAnsi="Times New Roman"/>
          <w:sz w:val="28"/>
          <w:szCs w:val="28"/>
        </w:rPr>
        <w:t xml:space="preserve"> таможенного законодательства и тарифной политики в рамках</w:t>
      </w:r>
      <w:r w:rsidR="00EE0FA3" w:rsidRPr="006B56B9">
        <w:rPr>
          <w:rFonts w:ascii="Times New Roman" w:hAnsi="Times New Roman"/>
          <w:sz w:val="28"/>
          <w:szCs w:val="28"/>
        </w:rPr>
        <w:t xml:space="preserve"> </w:t>
      </w:r>
      <w:r w:rsidR="0091758F" w:rsidRPr="006B56B9">
        <w:rPr>
          <w:rFonts w:ascii="Times New Roman" w:hAnsi="Times New Roman"/>
          <w:sz w:val="28"/>
          <w:szCs w:val="28"/>
        </w:rPr>
        <w:t>ЕАЭС</w:t>
      </w:r>
      <w:r w:rsidR="00E12937" w:rsidRPr="006B56B9">
        <w:rPr>
          <w:rFonts w:ascii="Times New Roman" w:hAnsi="Times New Roman"/>
          <w:sz w:val="28"/>
          <w:szCs w:val="28"/>
        </w:rPr>
        <w:t xml:space="preserve">, </w:t>
      </w:r>
      <w:r w:rsidR="00CD6069" w:rsidRPr="006B56B9">
        <w:rPr>
          <w:rFonts w:ascii="Times New Roman" w:hAnsi="Times New Roman"/>
          <w:sz w:val="28"/>
          <w:szCs w:val="28"/>
        </w:rPr>
        <w:t xml:space="preserve">а также </w:t>
      </w:r>
      <w:r w:rsidR="00A80D67" w:rsidRPr="006B56B9">
        <w:rPr>
          <w:rFonts w:ascii="Times New Roman" w:hAnsi="Times New Roman"/>
          <w:sz w:val="28"/>
          <w:szCs w:val="28"/>
        </w:rPr>
        <w:t>недостаточн</w:t>
      </w:r>
      <w:r w:rsidR="00795843" w:rsidRPr="006B56B9">
        <w:rPr>
          <w:rFonts w:ascii="Times New Roman" w:hAnsi="Times New Roman"/>
          <w:sz w:val="28"/>
          <w:szCs w:val="28"/>
        </w:rPr>
        <w:t xml:space="preserve">ого </w:t>
      </w:r>
      <w:r w:rsidR="00A80D67" w:rsidRPr="006B56B9">
        <w:rPr>
          <w:rFonts w:ascii="Times New Roman" w:hAnsi="Times New Roman"/>
          <w:sz w:val="28"/>
          <w:szCs w:val="28"/>
        </w:rPr>
        <w:t>уров</w:t>
      </w:r>
      <w:r w:rsidR="00795843" w:rsidRPr="006B56B9">
        <w:rPr>
          <w:rFonts w:ascii="Times New Roman" w:hAnsi="Times New Roman"/>
          <w:sz w:val="28"/>
          <w:szCs w:val="28"/>
        </w:rPr>
        <w:t>ня</w:t>
      </w:r>
      <w:r w:rsidR="00A80D67" w:rsidRPr="006B56B9">
        <w:rPr>
          <w:rFonts w:ascii="Times New Roman" w:hAnsi="Times New Roman"/>
          <w:sz w:val="28"/>
          <w:szCs w:val="28"/>
        </w:rPr>
        <w:t xml:space="preserve"> развития</w:t>
      </w:r>
      <w:r w:rsidR="00CD6069" w:rsidRPr="006B56B9">
        <w:rPr>
          <w:rFonts w:ascii="Times New Roman" w:hAnsi="Times New Roman"/>
          <w:sz w:val="28"/>
          <w:szCs w:val="28"/>
        </w:rPr>
        <w:t xml:space="preserve"> т</w:t>
      </w:r>
      <w:r w:rsidR="005113CA" w:rsidRPr="006B56B9">
        <w:rPr>
          <w:rFonts w:ascii="Times New Roman" w:hAnsi="Times New Roman"/>
          <w:sz w:val="28"/>
          <w:szCs w:val="28"/>
        </w:rPr>
        <w:t>аможен</w:t>
      </w:r>
      <w:r w:rsidR="00CD6069" w:rsidRPr="006B56B9">
        <w:rPr>
          <w:rFonts w:ascii="Times New Roman" w:hAnsi="Times New Roman"/>
          <w:sz w:val="28"/>
          <w:szCs w:val="28"/>
        </w:rPr>
        <w:t>но-логистическ</w:t>
      </w:r>
      <w:r w:rsidR="00A80D67" w:rsidRPr="006B56B9">
        <w:rPr>
          <w:rFonts w:ascii="Times New Roman" w:hAnsi="Times New Roman"/>
          <w:sz w:val="28"/>
          <w:szCs w:val="28"/>
        </w:rPr>
        <w:t>ой</w:t>
      </w:r>
      <w:r w:rsidR="00CD6069" w:rsidRPr="006B56B9">
        <w:rPr>
          <w:rFonts w:ascii="Times New Roman" w:hAnsi="Times New Roman"/>
          <w:sz w:val="28"/>
          <w:szCs w:val="28"/>
        </w:rPr>
        <w:t xml:space="preserve"> инфраструктур</w:t>
      </w:r>
      <w:r w:rsidR="00A80D67" w:rsidRPr="006B56B9">
        <w:rPr>
          <w:rFonts w:ascii="Times New Roman" w:hAnsi="Times New Roman"/>
          <w:sz w:val="28"/>
          <w:szCs w:val="28"/>
        </w:rPr>
        <w:t xml:space="preserve">ы </w:t>
      </w:r>
      <w:r w:rsidR="008D61BC" w:rsidRPr="006B56B9">
        <w:rPr>
          <w:rFonts w:ascii="Times New Roman" w:hAnsi="Times New Roman"/>
          <w:sz w:val="28"/>
          <w:szCs w:val="28"/>
        </w:rPr>
        <w:t xml:space="preserve">возникла необходимость принятия оперативных </w:t>
      </w:r>
      <w:r w:rsidR="007D206E" w:rsidRPr="006B56B9">
        <w:rPr>
          <w:rFonts w:ascii="Times New Roman" w:hAnsi="Times New Roman"/>
          <w:sz w:val="28"/>
          <w:szCs w:val="28"/>
        </w:rPr>
        <w:t xml:space="preserve">и адекватных </w:t>
      </w:r>
      <w:r w:rsidR="008D61BC" w:rsidRPr="006B56B9">
        <w:rPr>
          <w:rFonts w:ascii="Times New Roman" w:hAnsi="Times New Roman"/>
          <w:sz w:val="28"/>
          <w:szCs w:val="28"/>
        </w:rPr>
        <w:t>решений</w:t>
      </w:r>
      <w:r w:rsidR="00EE0FA3" w:rsidRPr="006B56B9">
        <w:rPr>
          <w:rFonts w:ascii="Times New Roman" w:hAnsi="Times New Roman"/>
          <w:sz w:val="28"/>
          <w:szCs w:val="28"/>
        </w:rPr>
        <w:t xml:space="preserve"> </w:t>
      </w:r>
      <w:r w:rsidRPr="006B56B9">
        <w:rPr>
          <w:rFonts w:ascii="Times New Roman" w:hAnsi="Times New Roman"/>
          <w:sz w:val="28"/>
          <w:szCs w:val="28"/>
        </w:rPr>
        <w:t>для</w:t>
      </w:r>
      <w:r w:rsidR="00EE0FA3" w:rsidRPr="006B56B9">
        <w:rPr>
          <w:rFonts w:ascii="Times New Roman" w:hAnsi="Times New Roman"/>
          <w:sz w:val="28"/>
          <w:szCs w:val="28"/>
        </w:rPr>
        <w:t xml:space="preserve"> </w:t>
      </w:r>
      <w:r w:rsidR="00C16650" w:rsidRPr="006B56B9">
        <w:rPr>
          <w:rFonts w:ascii="Times New Roman" w:hAnsi="Times New Roman"/>
          <w:sz w:val="28"/>
          <w:szCs w:val="28"/>
        </w:rPr>
        <w:t xml:space="preserve">повышения </w:t>
      </w:r>
      <w:r w:rsidR="000247A0" w:rsidRPr="006B56B9">
        <w:rPr>
          <w:rFonts w:ascii="Times New Roman" w:hAnsi="Times New Roman"/>
          <w:sz w:val="28"/>
          <w:szCs w:val="28"/>
        </w:rPr>
        <w:t>эффективности администрирования таможенных платежей</w:t>
      </w:r>
      <w:r w:rsidR="000F62EB" w:rsidRPr="006B56B9">
        <w:rPr>
          <w:rFonts w:ascii="Times New Roman" w:hAnsi="Times New Roman"/>
          <w:sz w:val="28"/>
          <w:szCs w:val="28"/>
        </w:rPr>
        <w:t xml:space="preserve">. </w:t>
      </w:r>
    </w:p>
    <w:p w:rsidR="00A80D67" w:rsidRPr="006B56B9" w:rsidRDefault="000C6117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Р</w:t>
      </w:r>
      <w:r w:rsidR="00C0603E" w:rsidRPr="006B56B9">
        <w:rPr>
          <w:rFonts w:ascii="Times New Roman" w:hAnsi="Times New Roman"/>
          <w:sz w:val="28"/>
          <w:szCs w:val="28"/>
        </w:rPr>
        <w:t xml:space="preserve">еализация данной Стратегии позволит </w:t>
      </w:r>
      <w:r w:rsidR="00D16A67" w:rsidRPr="006B56B9">
        <w:rPr>
          <w:rFonts w:ascii="Times New Roman" w:hAnsi="Times New Roman"/>
          <w:sz w:val="28"/>
          <w:szCs w:val="28"/>
        </w:rPr>
        <w:t>усилить аналитическую составляющую на всех уровнях управления</w:t>
      </w:r>
      <w:r w:rsidR="00345CE7" w:rsidRPr="006B56B9">
        <w:rPr>
          <w:rFonts w:ascii="Times New Roman" w:hAnsi="Times New Roman"/>
          <w:sz w:val="28"/>
          <w:szCs w:val="28"/>
        </w:rPr>
        <w:t>, улучшить координацию деятельности и взаимодействие структурных подразделений в рамках исполнения стратегических целей таможенной службы</w:t>
      </w:r>
      <w:r w:rsidR="00795843" w:rsidRPr="006B56B9">
        <w:rPr>
          <w:rFonts w:ascii="Times New Roman" w:hAnsi="Times New Roman"/>
          <w:sz w:val="28"/>
          <w:szCs w:val="28"/>
        </w:rPr>
        <w:t>, а</w:t>
      </w:r>
      <w:r w:rsidR="000247A0" w:rsidRPr="006B56B9">
        <w:rPr>
          <w:rFonts w:ascii="Times New Roman" w:hAnsi="Times New Roman"/>
          <w:sz w:val="28"/>
          <w:szCs w:val="28"/>
        </w:rPr>
        <w:t xml:space="preserve"> также, п</w:t>
      </w:r>
      <w:r w:rsidR="00C0603E" w:rsidRPr="006B56B9">
        <w:rPr>
          <w:rFonts w:ascii="Times New Roman" w:hAnsi="Times New Roman"/>
          <w:sz w:val="28"/>
          <w:szCs w:val="28"/>
        </w:rPr>
        <w:t>редоставит возможность</w:t>
      </w:r>
      <w:r w:rsidR="00D16A67" w:rsidRPr="006B56B9">
        <w:rPr>
          <w:rFonts w:ascii="Times New Roman" w:hAnsi="Times New Roman"/>
          <w:sz w:val="28"/>
          <w:szCs w:val="28"/>
        </w:rPr>
        <w:t xml:space="preserve"> развивать методологическую составляющую анализа деятельности таможенных органов для улучшения эффективности применения национальных стоимостных индикаторов риска.</w:t>
      </w:r>
    </w:p>
    <w:p w:rsidR="008D61BC" w:rsidRPr="006B56B9" w:rsidRDefault="000F62EB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 xml:space="preserve">В этой связи </w:t>
      </w:r>
      <w:r w:rsidR="00065192" w:rsidRPr="006B56B9">
        <w:rPr>
          <w:rFonts w:ascii="Times New Roman" w:hAnsi="Times New Roman"/>
          <w:sz w:val="28"/>
          <w:szCs w:val="28"/>
        </w:rPr>
        <w:t xml:space="preserve">в данной Стратегии </w:t>
      </w:r>
      <w:r w:rsidR="004D0993" w:rsidRPr="006B56B9">
        <w:rPr>
          <w:rFonts w:ascii="Times New Roman" w:hAnsi="Times New Roman"/>
          <w:sz w:val="28"/>
          <w:szCs w:val="28"/>
        </w:rPr>
        <w:t>предусматрива</w:t>
      </w:r>
      <w:r w:rsidR="00065192" w:rsidRPr="006B56B9">
        <w:rPr>
          <w:rFonts w:ascii="Times New Roman" w:hAnsi="Times New Roman"/>
          <w:sz w:val="28"/>
          <w:szCs w:val="28"/>
        </w:rPr>
        <w:t>ю</w:t>
      </w:r>
      <w:r w:rsidR="004D0993" w:rsidRPr="006B56B9">
        <w:rPr>
          <w:rFonts w:ascii="Times New Roman" w:hAnsi="Times New Roman"/>
          <w:sz w:val="28"/>
          <w:szCs w:val="28"/>
        </w:rPr>
        <w:t xml:space="preserve">тся </w:t>
      </w:r>
      <w:r w:rsidR="00F3793B" w:rsidRPr="006B56B9">
        <w:rPr>
          <w:rFonts w:ascii="Times New Roman" w:hAnsi="Times New Roman"/>
          <w:sz w:val="28"/>
          <w:szCs w:val="28"/>
        </w:rPr>
        <w:t xml:space="preserve">мероприятия по совершенствованию </w:t>
      </w:r>
      <w:r w:rsidR="005365EC" w:rsidRPr="006B56B9">
        <w:rPr>
          <w:rFonts w:ascii="Times New Roman" w:hAnsi="Times New Roman"/>
          <w:sz w:val="28"/>
          <w:szCs w:val="28"/>
        </w:rPr>
        <w:t>аналитических функций,</w:t>
      </w:r>
      <w:r w:rsidR="00F3793B" w:rsidRPr="006B56B9">
        <w:rPr>
          <w:rFonts w:ascii="Times New Roman" w:hAnsi="Times New Roman"/>
          <w:sz w:val="28"/>
          <w:szCs w:val="28"/>
        </w:rPr>
        <w:t xml:space="preserve"> призванных </w:t>
      </w:r>
      <w:r w:rsidR="004D0993" w:rsidRPr="006B56B9">
        <w:rPr>
          <w:rFonts w:ascii="Times New Roman" w:hAnsi="Times New Roman"/>
          <w:sz w:val="28"/>
          <w:szCs w:val="28"/>
        </w:rPr>
        <w:t>отслеживать происходящие изменения в</w:t>
      </w:r>
      <w:r w:rsidR="00ED6763" w:rsidRPr="006B56B9">
        <w:rPr>
          <w:rFonts w:ascii="Times New Roman" w:hAnsi="Times New Roman"/>
          <w:sz w:val="28"/>
          <w:szCs w:val="28"/>
        </w:rPr>
        <w:t>о</w:t>
      </w:r>
      <w:r w:rsidR="004D0993" w:rsidRPr="006B56B9">
        <w:rPr>
          <w:rFonts w:ascii="Times New Roman" w:hAnsi="Times New Roman"/>
          <w:sz w:val="28"/>
          <w:szCs w:val="28"/>
        </w:rPr>
        <w:t xml:space="preserve"> внешнеторговой деятельности</w:t>
      </w:r>
      <w:r w:rsidR="00BC325F" w:rsidRPr="006B56B9">
        <w:rPr>
          <w:rFonts w:ascii="Times New Roman" w:hAnsi="Times New Roman"/>
          <w:sz w:val="28"/>
          <w:szCs w:val="28"/>
        </w:rPr>
        <w:t>.</w:t>
      </w:r>
    </w:p>
    <w:p w:rsidR="00345CE7" w:rsidRPr="006B56B9" w:rsidRDefault="00345CE7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 xml:space="preserve">Одними из основных </w:t>
      </w:r>
      <w:r w:rsidR="0052776D" w:rsidRPr="006B56B9">
        <w:rPr>
          <w:rFonts w:ascii="Times New Roman" w:hAnsi="Times New Roman"/>
          <w:sz w:val="28"/>
          <w:szCs w:val="28"/>
        </w:rPr>
        <w:t>задач</w:t>
      </w:r>
      <w:r w:rsidR="000A5CA8" w:rsidRPr="006B56B9">
        <w:rPr>
          <w:rFonts w:ascii="Times New Roman" w:hAnsi="Times New Roman"/>
          <w:sz w:val="28"/>
          <w:szCs w:val="28"/>
        </w:rPr>
        <w:t xml:space="preserve"> в данном направлении</w:t>
      </w:r>
      <w:r w:rsidRPr="006B56B9">
        <w:rPr>
          <w:rFonts w:ascii="Times New Roman" w:hAnsi="Times New Roman"/>
          <w:sz w:val="28"/>
          <w:szCs w:val="28"/>
        </w:rPr>
        <w:t xml:space="preserve"> являются анализ основных направлений развития таможенной службы,</w:t>
      </w:r>
      <w:r w:rsidR="0071373C" w:rsidRPr="006B56B9">
        <w:rPr>
          <w:rFonts w:ascii="Times New Roman" w:hAnsi="Times New Roman"/>
          <w:sz w:val="28"/>
          <w:szCs w:val="28"/>
        </w:rPr>
        <w:t xml:space="preserve"> анализ эффективности деятельности структурных подразделений таможенных органов, экономический анализ изменений и тенденций во внешнеторговой деятельности, включая изменения внешнеэкономической политики соседних стран</w:t>
      </w:r>
      <w:r w:rsidRPr="006B56B9">
        <w:rPr>
          <w:rFonts w:ascii="Times New Roman" w:hAnsi="Times New Roman"/>
          <w:sz w:val="28"/>
          <w:szCs w:val="28"/>
        </w:rPr>
        <w:t xml:space="preserve">, </w:t>
      </w:r>
      <w:r w:rsidR="0071373C" w:rsidRPr="006B56B9">
        <w:rPr>
          <w:rFonts w:ascii="Times New Roman" w:hAnsi="Times New Roman"/>
          <w:sz w:val="28"/>
          <w:szCs w:val="28"/>
        </w:rPr>
        <w:t>а также моделирование стратегических альтернатив развития</w:t>
      </w:r>
      <w:r w:rsidR="00BC325F" w:rsidRPr="006B56B9">
        <w:rPr>
          <w:rFonts w:ascii="Times New Roman" w:hAnsi="Times New Roman"/>
          <w:sz w:val="28"/>
          <w:szCs w:val="28"/>
        </w:rPr>
        <w:t>, включая внесение своевременных предложений по улучшению таможенного администрирования, минимизации рисков и вызовов, а также обеспечение экономической безопасности страны</w:t>
      </w:r>
      <w:r w:rsidR="0071373C" w:rsidRPr="006B56B9">
        <w:rPr>
          <w:rFonts w:ascii="Times New Roman" w:hAnsi="Times New Roman"/>
          <w:sz w:val="28"/>
          <w:szCs w:val="28"/>
        </w:rPr>
        <w:t xml:space="preserve">. </w:t>
      </w:r>
    </w:p>
    <w:p w:rsidR="00EA437D" w:rsidRPr="006B56B9" w:rsidRDefault="00345CE7" w:rsidP="00CC2E37">
      <w:pPr>
        <w:pStyle w:val="a6"/>
        <w:spacing w:after="0" w:line="240" w:lineRule="auto"/>
        <w:ind w:left="0" w:firstLine="709"/>
        <w:jc w:val="both"/>
        <w:rPr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 xml:space="preserve">Также, необходимо </w:t>
      </w:r>
      <w:r w:rsidR="009E1E5B" w:rsidRPr="006B56B9">
        <w:rPr>
          <w:rFonts w:ascii="Times New Roman" w:hAnsi="Times New Roman"/>
          <w:sz w:val="28"/>
          <w:szCs w:val="28"/>
        </w:rPr>
        <w:t>на постоянной основе осуществлять</w:t>
      </w:r>
      <w:r w:rsidR="000247A0" w:rsidRPr="006B56B9">
        <w:rPr>
          <w:rFonts w:ascii="Times New Roman" w:hAnsi="Times New Roman"/>
          <w:sz w:val="28"/>
          <w:szCs w:val="28"/>
        </w:rPr>
        <w:t xml:space="preserve"> мероприяти</w:t>
      </w:r>
      <w:r w:rsidR="009E1E5B" w:rsidRPr="006B56B9">
        <w:rPr>
          <w:rFonts w:ascii="Times New Roman" w:hAnsi="Times New Roman"/>
          <w:sz w:val="28"/>
          <w:szCs w:val="28"/>
        </w:rPr>
        <w:t>я</w:t>
      </w:r>
      <w:r w:rsidR="00EE0FA3" w:rsidRPr="006B56B9">
        <w:rPr>
          <w:rFonts w:ascii="Times New Roman" w:hAnsi="Times New Roman"/>
          <w:sz w:val="28"/>
          <w:szCs w:val="28"/>
        </w:rPr>
        <w:t xml:space="preserve"> </w:t>
      </w:r>
      <w:r w:rsidRPr="006B56B9">
        <w:rPr>
          <w:rFonts w:ascii="Times New Roman" w:hAnsi="Times New Roman"/>
          <w:sz w:val="28"/>
          <w:szCs w:val="28"/>
        </w:rPr>
        <w:t>по улучшению межведомственного взаимодействия</w:t>
      </w:r>
      <w:r w:rsidR="00A454F2" w:rsidRPr="006B56B9">
        <w:rPr>
          <w:rFonts w:ascii="Times New Roman" w:hAnsi="Times New Roman"/>
          <w:sz w:val="28"/>
          <w:szCs w:val="28"/>
        </w:rPr>
        <w:t>,</w:t>
      </w:r>
      <w:r w:rsidR="00EE0FA3" w:rsidRPr="006B56B9">
        <w:rPr>
          <w:rFonts w:ascii="Times New Roman" w:hAnsi="Times New Roman"/>
          <w:sz w:val="28"/>
          <w:szCs w:val="28"/>
        </w:rPr>
        <w:t xml:space="preserve"> </w:t>
      </w:r>
      <w:r w:rsidR="00A454F2" w:rsidRPr="006B56B9">
        <w:rPr>
          <w:rFonts w:ascii="Times New Roman" w:eastAsia="Times New Roman" w:hAnsi="Times New Roman"/>
          <w:sz w:val="28"/>
          <w:szCs w:val="28"/>
          <w:lang w:eastAsia="ru-RU"/>
        </w:rPr>
        <w:t>в части автоматизации</w:t>
      </w:r>
      <w:r w:rsidR="00EA437D" w:rsidRPr="006B56B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454F2" w:rsidRPr="006B56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ускорения совершения таможенных операций</w:t>
      </w:r>
      <w:r w:rsidR="00EA437D" w:rsidRPr="006B56B9">
        <w:rPr>
          <w:rFonts w:ascii="Times New Roman" w:hAnsi="Times New Roman"/>
          <w:sz w:val="28"/>
          <w:szCs w:val="28"/>
        </w:rPr>
        <w:t xml:space="preserve"> и развитие транзитного потенциала.</w:t>
      </w:r>
      <w:r w:rsidR="00EA437D" w:rsidRPr="006B56B9">
        <w:rPr>
          <w:sz w:val="28"/>
          <w:szCs w:val="28"/>
        </w:rPr>
        <w:t xml:space="preserve"> </w:t>
      </w:r>
    </w:p>
    <w:p w:rsidR="00EA437D" w:rsidRPr="006B56B9" w:rsidRDefault="00EA437D" w:rsidP="00CC2E3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6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 точки зрения специфики под транзитным потенциалом понимается совокупность внешних и внутренних факторов и условий, определяющих возможности государства по обеспечению международного транзита через свою территорию. Эффективность использования этого потенциала определяется способностью государства в полной мере реализовать имеющиеся ресурсы. </w:t>
      </w:r>
    </w:p>
    <w:p w:rsidR="00EA437D" w:rsidRPr="006B56B9" w:rsidRDefault="00EA437D" w:rsidP="00CC2E37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B56B9">
        <w:rPr>
          <w:sz w:val="28"/>
          <w:szCs w:val="28"/>
        </w:rPr>
        <w:t>Кыргызская Республика находится в самом центре Евразийского континента и имеет выгодное географическое положение, что дает ей возможность доступа на большие рынки соседних стран.</w:t>
      </w:r>
    </w:p>
    <w:p w:rsidR="00EA437D" w:rsidRPr="006B56B9" w:rsidRDefault="00EA437D" w:rsidP="00CC2E37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B56B9">
        <w:rPr>
          <w:sz w:val="28"/>
          <w:szCs w:val="28"/>
        </w:rPr>
        <w:t>При этом Кыргызская Республика, несмотря на то</w:t>
      </w:r>
      <w:r w:rsidR="002D559F">
        <w:rPr>
          <w:sz w:val="28"/>
          <w:szCs w:val="28"/>
        </w:rPr>
        <w:t>,</w:t>
      </w:r>
      <w:r w:rsidRPr="006B56B9">
        <w:rPr>
          <w:sz w:val="28"/>
          <w:szCs w:val="28"/>
        </w:rPr>
        <w:t xml:space="preserve"> что расположена в горной местности, обладает всеми необходимыми ресурсами, автотранспортными, воздушными и железнодорожными линиями, кроме выхода к основным морским торговым путям. </w:t>
      </w:r>
    </w:p>
    <w:p w:rsidR="00FC2B42" w:rsidRPr="006B56B9" w:rsidRDefault="00EA437D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 xml:space="preserve">В связи с этим </w:t>
      </w:r>
      <w:r w:rsidR="009D653D" w:rsidRPr="006B56B9">
        <w:rPr>
          <w:rFonts w:ascii="Times New Roman" w:hAnsi="Times New Roman"/>
          <w:sz w:val="28"/>
          <w:szCs w:val="28"/>
        </w:rPr>
        <w:t>данной Стратегией предусматрива</w:t>
      </w:r>
      <w:r w:rsidR="002D559F">
        <w:rPr>
          <w:rFonts w:ascii="Times New Roman" w:hAnsi="Times New Roman"/>
          <w:sz w:val="28"/>
          <w:szCs w:val="28"/>
        </w:rPr>
        <w:t>ю</w:t>
      </w:r>
      <w:r w:rsidR="009D653D" w:rsidRPr="006B56B9">
        <w:rPr>
          <w:rFonts w:ascii="Times New Roman" w:hAnsi="Times New Roman"/>
          <w:sz w:val="28"/>
          <w:szCs w:val="28"/>
        </w:rPr>
        <w:t xml:space="preserve">тся </w:t>
      </w:r>
      <w:r w:rsidRPr="006B56B9">
        <w:rPr>
          <w:rFonts w:ascii="Times New Roman" w:hAnsi="Times New Roman"/>
          <w:sz w:val="28"/>
          <w:szCs w:val="28"/>
        </w:rPr>
        <w:t xml:space="preserve">следующие </w:t>
      </w:r>
      <w:r w:rsidR="00A454F2" w:rsidRPr="006B56B9">
        <w:rPr>
          <w:rFonts w:ascii="Times New Roman" w:hAnsi="Times New Roman"/>
          <w:sz w:val="28"/>
          <w:szCs w:val="28"/>
        </w:rPr>
        <w:t>мероприятия</w:t>
      </w:r>
      <w:r w:rsidR="00FC2B42" w:rsidRPr="006B56B9">
        <w:rPr>
          <w:rFonts w:ascii="Times New Roman" w:hAnsi="Times New Roman"/>
          <w:sz w:val="28"/>
          <w:szCs w:val="28"/>
        </w:rPr>
        <w:t>:</w:t>
      </w:r>
    </w:p>
    <w:p w:rsidR="00FC2B42" w:rsidRPr="006B56B9" w:rsidRDefault="00FC2B42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-</w:t>
      </w:r>
      <w:r w:rsidR="00E01C23" w:rsidRPr="006B56B9">
        <w:rPr>
          <w:rFonts w:ascii="Times New Roman" w:hAnsi="Times New Roman"/>
          <w:sz w:val="28"/>
          <w:szCs w:val="28"/>
        </w:rPr>
        <w:t xml:space="preserve"> </w:t>
      </w:r>
      <w:r w:rsidRPr="006B56B9">
        <w:rPr>
          <w:rFonts w:ascii="Times New Roman" w:hAnsi="Times New Roman"/>
          <w:sz w:val="28"/>
          <w:szCs w:val="28"/>
        </w:rPr>
        <w:t xml:space="preserve">по </w:t>
      </w:r>
      <w:r w:rsidR="00473DD4" w:rsidRPr="006B56B9">
        <w:rPr>
          <w:rFonts w:ascii="Times New Roman" w:hAnsi="Times New Roman"/>
          <w:sz w:val="28"/>
          <w:szCs w:val="28"/>
        </w:rPr>
        <w:t>развити</w:t>
      </w:r>
      <w:r w:rsidR="00A454F2" w:rsidRPr="006B56B9">
        <w:rPr>
          <w:rFonts w:ascii="Times New Roman" w:hAnsi="Times New Roman"/>
          <w:sz w:val="28"/>
          <w:szCs w:val="28"/>
        </w:rPr>
        <w:t>ю</w:t>
      </w:r>
      <w:r w:rsidR="00473DD4" w:rsidRPr="006B56B9">
        <w:rPr>
          <w:rFonts w:ascii="Times New Roman" w:hAnsi="Times New Roman"/>
          <w:sz w:val="28"/>
          <w:szCs w:val="28"/>
        </w:rPr>
        <w:t xml:space="preserve"> </w:t>
      </w:r>
      <w:r w:rsidR="005113CA" w:rsidRPr="006B56B9">
        <w:rPr>
          <w:rFonts w:ascii="Times New Roman" w:hAnsi="Times New Roman"/>
          <w:sz w:val="28"/>
          <w:szCs w:val="28"/>
        </w:rPr>
        <w:t>таможен</w:t>
      </w:r>
      <w:r w:rsidR="00473DD4" w:rsidRPr="006B56B9">
        <w:rPr>
          <w:rFonts w:ascii="Times New Roman" w:hAnsi="Times New Roman"/>
          <w:sz w:val="28"/>
          <w:szCs w:val="28"/>
        </w:rPr>
        <w:t>но-логистических центров и придорожной инфраструктуры</w:t>
      </w:r>
      <w:r w:rsidR="00E01C23" w:rsidRPr="006B56B9">
        <w:rPr>
          <w:rFonts w:ascii="Times New Roman" w:hAnsi="Times New Roman"/>
          <w:sz w:val="28"/>
          <w:szCs w:val="28"/>
        </w:rPr>
        <w:t xml:space="preserve"> на основе непрерывного изучения передового международного опыта</w:t>
      </w:r>
      <w:r w:rsidRPr="006B56B9">
        <w:rPr>
          <w:rFonts w:ascii="Times New Roman" w:hAnsi="Times New Roman"/>
          <w:sz w:val="28"/>
          <w:szCs w:val="28"/>
        </w:rPr>
        <w:t>;</w:t>
      </w:r>
    </w:p>
    <w:p w:rsidR="00FC2B42" w:rsidRPr="006B56B9" w:rsidRDefault="00FC2B42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-</w:t>
      </w:r>
      <w:r w:rsidR="00473DD4" w:rsidRPr="006B56B9">
        <w:rPr>
          <w:rFonts w:ascii="Times New Roman" w:hAnsi="Times New Roman"/>
          <w:sz w:val="28"/>
          <w:szCs w:val="28"/>
        </w:rPr>
        <w:t xml:space="preserve"> </w:t>
      </w:r>
      <w:r w:rsidR="009617FF" w:rsidRPr="006B56B9">
        <w:rPr>
          <w:rFonts w:ascii="Times New Roman" w:hAnsi="Times New Roman"/>
          <w:sz w:val="28"/>
          <w:szCs w:val="28"/>
        </w:rPr>
        <w:t>по гармонизации и приведению весогабаритных параметров транспортных средств с весогабаритными параметрами, установленными в государствах–членах ЕАЭС</w:t>
      </w:r>
      <w:r w:rsidRPr="006B56B9">
        <w:rPr>
          <w:rFonts w:ascii="Times New Roman" w:hAnsi="Times New Roman"/>
          <w:sz w:val="28"/>
          <w:szCs w:val="28"/>
        </w:rPr>
        <w:t>;</w:t>
      </w:r>
    </w:p>
    <w:p w:rsidR="00FC2B42" w:rsidRPr="006B56B9" w:rsidRDefault="00FC2B42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-</w:t>
      </w:r>
      <w:r w:rsidR="009617FF" w:rsidRPr="006B56B9">
        <w:rPr>
          <w:rFonts w:ascii="Times New Roman" w:hAnsi="Times New Roman"/>
          <w:sz w:val="28"/>
          <w:szCs w:val="28"/>
        </w:rPr>
        <w:t xml:space="preserve"> по проведению исследований о влиянии весовых параметров транспортных средств на дорожное полотно при осуществлении перевозок по автомобильным дорогам общего пользования в зимнее (холодное) время года, в части допустимых весогабаритных параметров</w:t>
      </w:r>
      <w:r w:rsidRPr="006B56B9">
        <w:rPr>
          <w:rFonts w:ascii="Times New Roman" w:hAnsi="Times New Roman"/>
          <w:sz w:val="28"/>
          <w:szCs w:val="28"/>
        </w:rPr>
        <w:t>;</w:t>
      </w:r>
    </w:p>
    <w:p w:rsidR="00FC2B42" w:rsidRPr="006B56B9" w:rsidRDefault="00FC2B42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-</w:t>
      </w:r>
      <w:r w:rsidR="0045740E" w:rsidRPr="006B56B9">
        <w:rPr>
          <w:rFonts w:ascii="Times New Roman" w:hAnsi="Times New Roman"/>
          <w:sz w:val="28"/>
          <w:szCs w:val="28"/>
        </w:rPr>
        <w:t xml:space="preserve"> по внедрению дополнительных идентификационных знаков для упрощенного прохождения транспортных средств международной перевозк</w:t>
      </w:r>
      <w:r w:rsidR="00FF7072" w:rsidRPr="006B56B9">
        <w:rPr>
          <w:rFonts w:ascii="Times New Roman" w:hAnsi="Times New Roman"/>
          <w:sz w:val="28"/>
          <w:szCs w:val="28"/>
        </w:rPr>
        <w:t xml:space="preserve">и через территорию Кыргызской Республики </w:t>
      </w:r>
      <w:r w:rsidR="0045740E" w:rsidRPr="006B56B9">
        <w:rPr>
          <w:rFonts w:ascii="Times New Roman" w:hAnsi="Times New Roman"/>
          <w:sz w:val="28"/>
          <w:szCs w:val="28"/>
        </w:rPr>
        <w:t xml:space="preserve">по процедуре транзита и внедрения механизма оплаты причитающихся платежей по принципу «Один платеж» для </w:t>
      </w:r>
      <w:r w:rsidR="00E01C23" w:rsidRPr="006B56B9">
        <w:rPr>
          <w:rFonts w:ascii="Times New Roman" w:hAnsi="Times New Roman"/>
          <w:sz w:val="28"/>
          <w:szCs w:val="28"/>
        </w:rPr>
        <w:t>транспортных средств международной перевозки,</w:t>
      </w:r>
      <w:r w:rsidR="0045740E" w:rsidRPr="006B56B9">
        <w:rPr>
          <w:rFonts w:ascii="Times New Roman" w:hAnsi="Times New Roman"/>
          <w:sz w:val="28"/>
          <w:szCs w:val="28"/>
        </w:rPr>
        <w:t xml:space="preserve"> </w:t>
      </w:r>
      <w:r w:rsidRPr="006B56B9">
        <w:rPr>
          <w:rFonts w:ascii="Times New Roman" w:hAnsi="Times New Roman"/>
          <w:sz w:val="28"/>
          <w:szCs w:val="28"/>
        </w:rPr>
        <w:t>следующих по процедуре транзита</w:t>
      </w:r>
      <w:r w:rsidR="001A42B8" w:rsidRPr="006B56B9">
        <w:rPr>
          <w:rFonts w:ascii="Times New Roman" w:hAnsi="Times New Roman"/>
          <w:sz w:val="28"/>
          <w:szCs w:val="28"/>
        </w:rPr>
        <w:t>.</w:t>
      </w:r>
    </w:p>
    <w:p w:rsidR="00FC2B42" w:rsidRPr="006B56B9" w:rsidRDefault="00FC2B42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6B9">
        <w:rPr>
          <w:rFonts w:ascii="Times New Roman" w:hAnsi="Times New Roman"/>
          <w:sz w:val="28"/>
          <w:szCs w:val="28"/>
          <w:lang w:eastAsia="ru-RU"/>
        </w:rPr>
        <w:t>Кроме того, учитывая темпы роста осуществления торговли</w:t>
      </w:r>
      <w:r w:rsidR="001A42B8" w:rsidRPr="006B56B9">
        <w:rPr>
          <w:rFonts w:ascii="Times New Roman" w:hAnsi="Times New Roman"/>
          <w:sz w:val="28"/>
          <w:szCs w:val="28"/>
          <w:lang w:eastAsia="ru-RU"/>
        </w:rPr>
        <w:t xml:space="preserve"> физическими лицами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посредством </w:t>
      </w:r>
      <w:proofErr w:type="spellStart"/>
      <w:r w:rsidRPr="006B56B9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2D559F">
        <w:rPr>
          <w:rFonts w:ascii="Times New Roman" w:hAnsi="Times New Roman"/>
          <w:sz w:val="28"/>
          <w:szCs w:val="28"/>
          <w:lang w:eastAsia="ru-RU"/>
        </w:rPr>
        <w:t>-</w:t>
      </w:r>
      <w:r w:rsidRPr="006B56B9">
        <w:rPr>
          <w:rFonts w:ascii="Times New Roman" w:hAnsi="Times New Roman"/>
          <w:sz w:val="28"/>
          <w:szCs w:val="28"/>
          <w:lang w:eastAsia="ru-RU"/>
        </w:rPr>
        <w:t>ресурсов</w:t>
      </w:r>
      <w:proofErr w:type="spellEnd"/>
      <w:r w:rsidRPr="006B56B9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6B56B9">
        <w:rPr>
          <w:rFonts w:ascii="Times New Roman" w:hAnsi="Times New Roman"/>
          <w:sz w:val="28"/>
          <w:szCs w:val="28"/>
          <w:lang w:eastAsia="ru-RU"/>
        </w:rPr>
        <w:t>интернет-торговля</w:t>
      </w:r>
      <w:proofErr w:type="spellEnd"/>
      <w:r w:rsidRPr="006B56B9">
        <w:rPr>
          <w:rFonts w:ascii="Times New Roman" w:hAnsi="Times New Roman"/>
          <w:sz w:val="28"/>
          <w:szCs w:val="28"/>
          <w:lang w:eastAsia="ru-RU"/>
        </w:rPr>
        <w:t xml:space="preserve">) и ввоза </w:t>
      </w:r>
      <w:r w:rsidR="001A42B8" w:rsidRPr="006B56B9">
        <w:rPr>
          <w:rFonts w:ascii="Times New Roman" w:hAnsi="Times New Roman"/>
          <w:sz w:val="28"/>
          <w:szCs w:val="28"/>
          <w:lang w:eastAsia="ru-RU"/>
        </w:rPr>
        <w:t xml:space="preserve">на таможенную территорию Евразийского экономического союза международных почтовых отправлений, товаров, приобретаемых посредством </w:t>
      </w:r>
      <w:proofErr w:type="spellStart"/>
      <w:r w:rsidR="001A42B8" w:rsidRPr="006B56B9">
        <w:rPr>
          <w:rFonts w:ascii="Times New Roman" w:hAnsi="Times New Roman"/>
          <w:sz w:val="28"/>
          <w:szCs w:val="28"/>
          <w:lang w:eastAsia="ru-RU"/>
        </w:rPr>
        <w:t>интернет-торговли</w:t>
      </w:r>
      <w:proofErr w:type="spellEnd"/>
      <w:r w:rsidR="001A42B8" w:rsidRPr="006B56B9">
        <w:rPr>
          <w:rFonts w:ascii="Times New Roman" w:hAnsi="Times New Roman"/>
          <w:sz w:val="28"/>
          <w:szCs w:val="28"/>
          <w:lang w:eastAsia="ru-RU"/>
        </w:rPr>
        <w:t>,</w:t>
      </w:r>
      <w:r w:rsidR="001A42B8" w:rsidRPr="006B56B9">
        <w:t xml:space="preserve"> </w:t>
      </w:r>
      <w:r w:rsidR="00410FDC" w:rsidRPr="006B56B9">
        <w:rPr>
          <w:rFonts w:ascii="Times New Roman" w:hAnsi="Times New Roman"/>
          <w:sz w:val="28"/>
          <w:szCs w:val="28"/>
          <w:lang w:eastAsia="ru-RU"/>
        </w:rPr>
        <w:t>необходимо обеспечить условия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B028B8" w:rsidRPr="006B56B9">
        <w:rPr>
          <w:rFonts w:ascii="Times New Roman" w:hAnsi="Times New Roman"/>
          <w:sz w:val="28"/>
          <w:szCs w:val="28"/>
          <w:lang w:eastAsia="ru-RU"/>
        </w:rPr>
        <w:t>созданию</w:t>
      </w:r>
      <w:r w:rsidR="005B64A9" w:rsidRPr="006B56B9">
        <w:t xml:space="preserve"> 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>назначенным оператором Кыргызской Республики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 xml:space="preserve">мест </w:t>
      </w:r>
      <w:r w:rsidRPr="006B56B9">
        <w:rPr>
          <w:rFonts w:ascii="Times New Roman" w:hAnsi="Times New Roman"/>
          <w:sz w:val="28"/>
          <w:szCs w:val="28"/>
          <w:lang w:eastAsia="ru-RU"/>
        </w:rPr>
        <w:t>международ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>ного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почтового обмена (ММПО)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>,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 xml:space="preserve"> пунктов международного почтового обмена (ПМПО)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 xml:space="preserve"> обменных пунктов почты при аэропортах (АОПП)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>,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 xml:space="preserve"> зависимости от вида транспорта</w:t>
      </w:r>
      <w:r w:rsidR="002D559F">
        <w:rPr>
          <w:rFonts w:ascii="Times New Roman" w:hAnsi="Times New Roman"/>
          <w:sz w:val="28"/>
          <w:szCs w:val="28"/>
          <w:lang w:eastAsia="ru-RU"/>
        </w:rPr>
        <w:t>,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участвующего в перевозке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 xml:space="preserve"> международных почтовых отправлений и</w:t>
      </w:r>
      <w:r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 xml:space="preserve">товаров, приобретаемых посредством </w:t>
      </w:r>
      <w:proofErr w:type="spellStart"/>
      <w:r w:rsidR="005B64A9" w:rsidRPr="006B56B9">
        <w:rPr>
          <w:rFonts w:ascii="Times New Roman" w:hAnsi="Times New Roman"/>
          <w:sz w:val="28"/>
          <w:szCs w:val="28"/>
          <w:lang w:eastAsia="ru-RU"/>
        </w:rPr>
        <w:t>интернет-торговли</w:t>
      </w:r>
      <w:proofErr w:type="spellEnd"/>
      <w:r w:rsidR="00B028B8" w:rsidRPr="006B56B9">
        <w:rPr>
          <w:rFonts w:ascii="Times New Roman" w:hAnsi="Times New Roman"/>
          <w:sz w:val="28"/>
          <w:szCs w:val="28"/>
          <w:lang w:eastAsia="ru-RU"/>
        </w:rPr>
        <w:t xml:space="preserve"> (в том числе за пределами Кыргызской Республики)</w:t>
      </w:r>
      <w:r w:rsidR="001A42B8" w:rsidRPr="006B56B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>а также</w:t>
      </w:r>
      <w:r w:rsidR="001A42B8" w:rsidRPr="006B56B9">
        <w:rPr>
          <w:rFonts w:ascii="Times New Roman" w:hAnsi="Times New Roman"/>
          <w:sz w:val="28"/>
          <w:szCs w:val="28"/>
          <w:lang w:eastAsia="ru-RU"/>
        </w:rPr>
        <w:t xml:space="preserve"> автоматиз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 xml:space="preserve">ировать процесс </w:t>
      </w:r>
      <w:r w:rsidR="00795843" w:rsidRPr="006B56B9">
        <w:rPr>
          <w:rFonts w:ascii="Times New Roman" w:hAnsi="Times New Roman"/>
          <w:sz w:val="28"/>
          <w:szCs w:val="28"/>
          <w:lang w:eastAsia="ru-RU"/>
        </w:rPr>
        <w:t>совершения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 xml:space="preserve"> таможенных</w:t>
      </w:r>
      <w:r w:rsidR="009D653D" w:rsidRPr="006B56B9">
        <w:rPr>
          <w:rFonts w:ascii="Times New Roman" w:hAnsi="Times New Roman"/>
          <w:sz w:val="28"/>
          <w:szCs w:val="28"/>
        </w:rPr>
        <w:t xml:space="preserve"> </w:t>
      </w:r>
      <w:r w:rsidR="009D653D" w:rsidRPr="006B56B9">
        <w:rPr>
          <w:rFonts w:ascii="Times New Roman" w:hAnsi="Times New Roman"/>
          <w:sz w:val="28"/>
          <w:szCs w:val="28"/>
        </w:rPr>
        <w:lastRenderedPageBreak/>
        <w:t>операций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64A9" w:rsidRPr="006B56B9">
        <w:rPr>
          <w:rFonts w:ascii="Times New Roman" w:hAnsi="Times New Roman"/>
          <w:sz w:val="28"/>
          <w:szCs w:val="28"/>
          <w:lang w:eastAsia="ru-RU"/>
        </w:rPr>
        <w:t xml:space="preserve">в отношении таких товаров, </w:t>
      </w:r>
      <w:r w:rsidR="00410FDC" w:rsidRPr="006B56B9">
        <w:rPr>
          <w:rFonts w:ascii="Times New Roman" w:hAnsi="Times New Roman"/>
          <w:sz w:val="28"/>
          <w:szCs w:val="28"/>
          <w:lang w:eastAsia="ru-RU"/>
        </w:rPr>
        <w:t>с применением системы управления рисками</w:t>
      </w:r>
      <w:r w:rsidR="009D653D" w:rsidRPr="006B56B9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57332" w:rsidRPr="006B56B9" w:rsidRDefault="00410FDC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6B9">
        <w:rPr>
          <w:rFonts w:ascii="Times New Roman" w:hAnsi="Times New Roman"/>
          <w:sz w:val="28"/>
          <w:szCs w:val="28"/>
          <w:lang w:eastAsia="ru-RU"/>
        </w:rPr>
        <w:t>В</w:t>
      </w:r>
      <w:r w:rsidR="002D18C5" w:rsidRPr="006B56B9">
        <w:rPr>
          <w:rFonts w:ascii="Times New Roman" w:hAnsi="Times New Roman"/>
          <w:sz w:val="28"/>
          <w:szCs w:val="28"/>
          <w:lang w:eastAsia="ru-RU"/>
        </w:rPr>
        <w:t>месте с тем,</w:t>
      </w:r>
      <w:r w:rsidR="00E55CDA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>в целях создания благоприятных условий для участников ВЭД и транзитной привлекательности страны, данной Стратеги</w:t>
      </w:r>
      <w:r w:rsidR="00DE781B" w:rsidRPr="006B56B9">
        <w:rPr>
          <w:rFonts w:ascii="Times New Roman" w:hAnsi="Times New Roman"/>
          <w:sz w:val="28"/>
          <w:szCs w:val="28"/>
          <w:lang w:eastAsia="ru-RU"/>
        </w:rPr>
        <w:t>ей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 xml:space="preserve"> предусматрива</w:t>
      </w:r>
      <w:r w:rsidR="009063F7">
        <w:rPr>
          <w:rFonts w:ascii="Times New Roman" w:hAnsi="Times New Roman"/>
          <w:sz w:val="28"/>
          <w:szCs w:val="28"/>
          <w:lang w:eastAsia="ru-RU"/>
        </w:rPr>
        <w:t>ю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>тся мероприяти</w:t>
      </w:r>
      <w:r w:rsidR="0052776D" w:rsidRPr="006B56B9">
        <w:rPr>
          <w:rFonts w:ascii="Times New Roman" w:hAnsi="Times New Roman"/>
          <w:sz w:val="28"/>
          <w:szCs w:val="28"/>
          <w:lang w:eastAsia="ru-RU"/>
        </w:rPr>
        <w:t>я по проведению анализа целесообразности открытия/изменения статуса пунктов пропуска</w:t>
      </w:r>
      <w:r w:rsidR="002D559F">
        <w:rPr>
          <w:rFonts w:ascii="Times New Roman" w:hAnsi="Times New Roman"/>
          <w:sz w:val="28"/>
          <w:szCs w:val="28"/>
          <w:lang w:eastAsia="ru-RU"/>
        </w:rPr>
        <w:t>,</w:t>
      </w:r>
      <w:r w:rsidR="0052776D" w:rsidRPr="006B56B9">
        <w:rPr>
          <w:rFonts w:ascii="Times New Roman" w:hAnsi="Times New Roman"/>
          <w:sz w:val="28"/>
          <w:szCs w:val="28"/>
          <w:lang w:eastAsia="ru-RU"/>
        </w:rPr>
        <w:t xml:space="preserve"> расположенных на кыргызско-узбекском и кыргызско-таджикском участк</w:t>
      </w:r>
      <w:r w:rsidR="009063F7">
        <w:rPr>
          <w:rFonts w:ascii="Times New Roman" w:hAnsi="Times New Roman"/>
          <w:sz w:val="28"/>
          <w:szCs w:val="28"/>
          <w:lang w:eastAsia="ru-RU"/>
        </w:rPr>
        <w:t>ах</w:t>
      </w:r>
      <w:r w:rsidR="0052776D" w:rsidRPr="006B56B9">
        <w:rPr>
          <w:rFonts w:ascii="Times New Roman" w:hAnsi="Times New Roman"/>
          <w:sz w:val="28"/>
          <w:szCs w:val="28"/>
          <w:lang w:eastAsia="ru-RU"/>
        </w:rPr>
        <w:t xml:space="preserve"> государственной границы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2776D" w:rsidRPr="006B56B9">
        <w:rPr>
          <w:rFonts w:ascii="Times New Roman" w:hAnsi="Times New Roman"/>
          <w:sz w:val="28"/>
          <w:szCs w:val="28"/>
          <w:lang w:eastAsia="ru-RU"/>
        </w:rPr>
        <w:t xml:space="preserve">в том числе 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>обустройств</w:t>
      </w:r>
      <w:r w:rsidR="009063F7">
        <w:rPr>
          <w:rFonts w:ascii="Times New Roman" w:hAnsi="Times New Roman"/>
          <w:sz w:val="28"/>
          <w:szCs w:val="28"/>
          <w:lang w:eastAsia="ru-RU"/>
        </w:rPr>
        <w:t>о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 xml:space="preserve"> и техническо</w:t>
      </w:r>
      <w:r w:rsidR="009063F7">
        <w:rPr>
          <w:rFonts w:ascii="Times New Roman" w:hAnsi="Times New Roman"/>
          <w:sz w:val="28"/>
          <w:szCs w:val="28"/>
          <w:lang w:eastAsia="ru-RU"/>
        </w:rPr>
        <w:t>е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 xml:space="preserve"> оснащени</w:t>
      </w:r>
      <w:r w:rsidR="009063F7">
        <w:rPr>
          <w:rFonts w:ascii="Times New Roman" w:hAnsi="Times New Roman"/>
          <w:sz w:val="28"/>
          <w:szCs w:val="28"/>
          <w:lang w:eastAsia="ru-RU"/>
        </w:rPr>
        <w:t>е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71FE" w:rsidRPr="006B56B9">
        <w:rPr>
          <w:rFonts w:ascii="Times New Roman" w:hAnsi="Times New Roman"/>
          <w:sz w:val="28"/>
          <w:szCs w:val="28"/>
          <w:lang w:eastAsia="ru-RU"/>
        </w:rPr>
        <w:t xml:space="preserve">пунктов пропуска 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 xml:space="preserve">в соответствии с Решением Комиссии Таможенного союза </w:t>
      </w:r>
      <w:r w:rsidR="00CA0DBC" w:rsidRPr="006B56B9">
        <w:rPr>
          <w:rFonts w:ascii="Times New Roman" w:hAnsi="Times New Roman"/>
          <w:sz w:val="28"/>
          <w:szCs w:val="28"/>
          <w:lang w:eastAsia="ru-RU"/>
        </w:rPr>
        <w:t>«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>О Единых требованиях к оборудованию и материально-техническому оснащению зданий, помещений и сооружений, необходимых для организации пограничного, таможенного, санитарно-карантинного, ветеринарного, карантинного фитосанитарного и транспортного контроля, осуществляемых в пунктах пропуска через внешнюю границу государств</w:t>
      </w:r>
      <w:r w:rsidR="002D55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63F7" w:rsidRPr="006B56B9">
        <w:rPr>
          <w:rFonts w:ascii="Times New Roman" w:hAnsi="Times New Roman"/>
          <w:sz w:val="28"/>
          <w:szCs w:val="28"/>
          <w:lang w:eastAsia="ru-RU"/>
        </w:rPr>
        <w:t>–</w:t>
      </w:r>
      <w:r w:rsidR="002D55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>членов Таможенного союза, и форме паспорта пункта пропуска через внешнюю границу государств</w:t>
      </w:r>
      <w:r w:rsidR="009063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63F7" w:rsidRPr="006B56B9">
        <w:rPr>
          <w:rFonts w:ascii="Times New Roman" w:hAnsi="Times New Roman"/>
          <w:sz w:val="28"/>
          <w:szCs w:val="28"/>
          <w:lang w:eastAsia="ru-RU"/>
        </w:rPr>
        <w:t>–</w:t>
      </w:r>
      <w:r w:rsidR="009063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>членов Таможенного союза</w:t>
      </w:r>
      <w:r w:rsidR="00CA0DBC" w:rsidRPr="006B56B9">
        <w:rPr>
          <w:rFonts w:ascii="Times New Roman" w:hAnsi="Times New Roman"/>
          <w:sz w:val="28"/>
          <w:szCs w:val="28"/>
          <w:lang w:eastAsia="ru-RU"/>
        </w:rPr>
        <w:t>»</w:t>
      </w:r>
      <w:r w:rsidR="00457332" w:rsidRPr="006B56B9">
        <w:rPr>
          <w:rFonts w:ascii="Times New Roman" w:hAnsi="Times New Roman"/>
          <w:sz w:val="28"/>
          <w:szCs w:val="28"/>
          <w:lang w:eastAsia="ru-RU"/>
        </w:rPr>
        <w:t xml:space="preserve"> от 22 июня 2011 года № 688. </w:t>
      </w:r>
    </w:p>
    <w:p w:rsidR="002D18C5" w:rsidRPr="006B56B9" w:rsidRDefault="002D18C5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3343E" w:rsidRPr="006B56B9" w:rsidRDefault="00CA0DBC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6B9">
        <w:rPr>
          <w:rFonts w:ascii="Times New Roman" w:hAnsi="Times New Roman"/>
          <w:b/>
          <w:sz w:val="28"/>
          <w:szCs w:val="28"/>
        </w:rPr>
        <w:t>§</w:t>
      </w:r>
      <w:r w:rsidR="002D559F">
        <w:rPr>
          <w:rFonts w:ascii="Times New Roman" w:hAnsi="Times New Roman"/>
          <w:b/>
          <w:sz w:val="28"/>
          <w:szCs w:val="28"/>
        </w:rPr>
        <w:t xml:space="preserve"> </w:t>
      </w:r>
      <w:r w:rsidRPr="006B56B9">
        <w:rPr>
          <w:rFonts w:ascii="Times New Roman" w:hAnsi="Times New Roman"/>
          <w:b/>
          <w:sz w:val="28"/>
          <w:szCs w:val="28"/>
        </w:rPr>
        <w:t xml:space="preserve">3. </w:t>
      </w:r>
      <w:r w:rsidR="00970FFE" w:rsidRPr="006B56B9">
        <w:rPr>
          <w:rFonts w:ascii="Times New Roman" w:hAnsi="Times New Roman"/>
          <w:b/>
          <w:sz w:val="28"/>
          <w:szCs w:val="28"/>
        </w:rPr>
        <w:t>Развитие таможенной инфраструктуры</w:t>
      </w:r>
    </w:p>
    <w:p w:rsidR="00CA0DBC" w:rsidRPr="006B56B9" w:rsidRDefault="00CA0DBC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54F2" w:rsidRPr="006B56B9" w:rsidRDefault="00BE7604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Н</w:t>
      </w:r>
      <w:r w:rsidR="00970FFE" w:rsidRPr="006B56B9">
        <w:rPr>
          <w:rFonts w:ascii="Times New Roman" w:hAnsi="Times New Roman" w:cs="Times New Roman"/>
          <w:sz w:val="28"/>
          <w:szCs w:val="28"/>
        </w:rPr>
        <w:t>аряду с приведением информационных технологий и информационно-программ</w:t>
      </w:r>
      <w:r w:rsidR="007178F8" w:rsidRPr="006B56B9">
        <w:rPr>
          <w:rFonts w:ascii="Times New Roman" w:hAnsi="Times New Roman" w:cs="Times New Roman"/>
          <w:sz w:val="28"/>
          <w:szCs w:val="28"/>
        </w:rPr>
        <w:t xml:space="preserve">ных средств таможенной службы </w:t>
      </w:r>
      <w:r w:rsidR="00970FFE" w:rsidRPr="006B56B9">
        <w:rPr>
          <w:rFonts w:ascii="Times New Roman" w:hAnsi="Times New Roman" w:cs="Times New Roman"/>
          <w:sz w:val="28"/>
          <w:szCs w:val="28"/>
        </w:rPr>
        <w:t>в соответствие с требованиями таможенного законодательства ЕАЭС и завершением мероприятий по реализации «</w:t>
      </w:r>
      <w:r w:rsidR="002D559F">
        <w:rPr>
          <w:rFonts w:ascii="Times New Roman" w:hAnsi="Times New Roman" w:cs="Times New Roman"/>
          <w:sz w:val="28"/>
          <w:szCs w:val="28"/>
        </w:rPr>
        <w:t>Д</w:t>
      </w:r>
      <w:r w:rsidR="00970FFE" w:rsidRPr="006B56B9">
        <w:rPr>
          <w:rFonts w:ascii="Times New Roman" w:hAnsi="Times New Roman" w:cs="Times New Roman"/>
          <w:sz w:val="28"/>
          <w:szCs w:val="28"/>
        </w:rPr>
        <w:t>орожной карты» по присоединению Кыргызской Республики к Таможенному союзу в части оснащения и обустройства пунктов пропуска, планируется:</w:t>
      </w:r>
    </w:p>
    <w:p w:rsidR="00A454F2" w:rsidRPr="006B56B9" w:rsidRDefault="00A454F2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 создани</w:t>
      </w:r>
      <w:r w:rsidR="00970FFE" w:rsidRPr="006B56B9">
        <w:rPr>
          <w:rFonts w:ascii="Times New Roman" w:hAnsi="Times New Roman" w:cs="Times New Roman"/>
          <w:sz w:val="28"/>
          <w:szCs w:val="28"/>
        </w:rPr>
        <w:t>е</w:t>
      </w:r>
      <w:r w:rsidR="00940857"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6B56B9">
        <w:rPr>
          <w:rFonts w:ascii="Times New Roman" w:hAnsi="Times New Roman" w:cs="Times New Roman"/>
          <w:sz w:val="28"/>
          <w:szCs w:val="28"/>
        </w:rPr>
        <w:t>таможенн</w:t>
      </w:r>
      <w:r w:rsidR="00364AB5" w:rsidRPr="006B56B9">
        <w:rPr>
          <w:rFonts w:ascii="Times New Roman" w:hAnsi="Times New Roman" w:cs="Times New Roman"/>
          <w:sz w:val="28"/>
          <w:szCs w:val="28"/>
        </w:rPr>
        <w:t>ой</w:t>
      </w:r>
      <w:r w:rsidRPr="006B56B9">
        <w:rPr>
          <w:rFonts w:ascii="Times New Roman" w:hAnsi="Times New Roman" w:cs="Times New Roman"/>
          <w:sz w:val="28"/>
          <w:szCs w:val="28"/>
        </w:rPr>
        <w:t xml:space="preserve"> лаборатори</w:t>
      </w:r>
      <w:r w:rsidR="00364AB5" w:rsidRPr="006B56B9">
        <w:rPr>
          <w:rFonts w:ascii="Times New Roman" w:hAnsi="Times New Roman" w:cs="Times New Roman"/>
          <w:sz w:val="28"/>
          <w:szCs w:val="28"/>
        </w:rPr>
        <w:t>и</w:t>
      </w:r>
      <w:r w:rsidR="00940857"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6B56B9">
        <w:rPr>
          <w:rFonts w:ascii="Times New Roman" w:hAnsi="Times New Roman" w:cs="Times New Roman"/>
          <w:sz w:val="28"/>
          <w:szCs w:val="28"/>
        </w:rPr>
        <w:t>для осуществления оперативной таможенной экспертизы;</w:t>
      </w:r>
    </w:p>
    <w:p w:rsidR="00970FFE" w:rsidRPr="006B56B9" w:rsidRDefault="00970FFE" w:rsidP="00CC2E3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- </w:t>
      </w:r>
      <w:r w:rsidR="00EE0FA3" w:rsidRPr="006B56B9">
        <w:rPr>
          <w:rFonts w:ascii="Times New Roman" w:hAnsi="Times New Roman" w:cs="Times New Roman"/>
          <w:sz w:val="28"/>
          <w:szCs w:val="28"/>
        </w:rPr>
        <w:tab/>
      </w:r>
      <w:r w:rsidR="007A0195" w:rsidRPr="006B56B9">
        <w:rPr>
          <w:rFonts w:ascii="Times New Roman" w:hAnsi="Times New Roman" w:cs="Times New Roman"/>
          <w:sz w:val="28"/>
          <w:szCs w:val="28"/>
        </w:rPr>
        <w:t>улучшение учета и повышение контроля за товарами, находящи</w:t>
      </w:r>
      <w:r w:rsidR="00EE0FA3" w:rsidRPr="006B56B9">
        <w:rPr>
          <w:rFonts w:ascii="Times New Roman" w:hAnsi="Times New Roman" w:cs="Times New Roman"/>
          <w:sz w:val="28"/>
          <w:szCs w:val="28"/>
        </w:rPr>
        <w:t>мися</w:t>
      </w:r>
      <w:r w:rsidR="007A0195" w:rsidRPr="006B56B9">
        <w:rPr>
          <w:rFonts w:ascii="Times New Roman" w:hAnsi="Times New Roman" w:cs="Times New Roman"/>
          <w:sz w:val="28"/>
          <w:szCs w:val="28"/>
        </w:rPr>
        <w:t xml:space="preserve"> под таможенным контролем </w:t>
      </w:r>
      <w:r w:rsidR="002D559F">
        <w:rPr>
          <w:rFonts w:ascii="Times New Roman" w:hAnsi="Times New Roman" w:cs="Times New Roman"/>
          <w:sz w:val="28"/>
          <w:szCs w:val="28"/>
        </w:rPr>
        <w:t>на</w:t>
      </w:r>
      <w:r w:rsidR="007A0195" w:rsidRPr="006B56B9">
        <w:rPr>
          <w:rFonts w:ascii="Times New Roman" w:hAnsi="Times New Roman" w:cs="Times New Roman"/>
          <w:sz w:val="28"/>
          <w:szCs w:val="28"/>
        </w:rPr>
        <w:t xml:space="preserve"> склад</w:t>
      </w:r>
      <w:r w:rsidR="00795843" w:rsidRPr="006B56B9">
        <w:rPr>
          <w:rFonts w:ascii="Times New Roman" w:hAnsi="Times New Roman" w:cs="Times New Roman"/>
          <w:sz w:val="28"/>
          <w:szCs w:val="28"/>
        </w:rPr>
        <w:t>ах</w:t>
      </w:r>
      <w:r w:rsidR="007A0195" w:rsidRPr="006B56B9">
        <w:rPr>
          <w:rFonts w:ascii="Times New Roman" w:hAnsi="Times New Roman" w:cs="Times New Roman"/>
          <w:sz w:val="28"/>
          <w:szCs w:val="28"/>
        </w:rPr>
        <w:t xml:space="preserve"> временного хранения, таможенных складах,</w:t>
      </w:r>
      <w:r w:rsidR="00E01C23"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="00FE7F7D">
        <w:rPr>
          <w:rFonts w:ascii="Times New Roman" w:hAnsi="Times New Roman" w:cs="Times New Roman"/>
          <w:sz w:val="28"/>
          <w:szCs w:val="28"/>
        </w:rPr>
        <w:t>магазинах беспошлинной торговли</w:t>
      </w:r>
      <w:r w:rsidR="00E01C23" w:rsidRPr="006B56B9">
        <w:rPr>
          <w:rFonts w:ascii="Times New Roman" w:hAnsi="Times New Roman" w:cs="Times New Roman"/>
          <w:sz w:val="28"/>
          <w:szCs w:val="28"/>
        </w:rPr>
        <w:t>,</w:t>
      </w:r>
      <w:r w:rsidR="007A0195" w:rsidRPr="006B56B9">
        <w:rPr>
          <w:rFonts w:ascii="Times New Roman" w:hAnsi="Times New Roman" w:cs="Times New Roman"/>
          <w:sz w:val="28"/>
          <w:szCs w:val="28"/>
        </w:rPr>
        <w:t xml:space="preserve"> свободных складах и </w:t>
      </w:r>
      <w:r w:rsidR="002D559F">
        <w:rPr>
          <w:rFonts w:ascii="Times New Roman" w:hAnsi="Times New Roman" w:cs="Times New Roman"/>
          <w:sz w:val="28"/>
          <w:szCs w:val="28"/>
        </w:rPr>
        <w:t>с</w:t>
      </w:r>
      <w:r w:rsidR="007A0195" w:rsidRPr="006B56B9">
        <w:rPr>
          <w:rFonts w:ascii="Times New Roman" w:hAnsi="Times New Roman" w:cs="Times New Roman"/>
          <w:sz w:val="28"/>
          <w:szCs w:val="28"/>
        </w:rPr>
        <w:t>вободных экономических зонах;</w:t>
      </w:r>
    </w:p>
    <w:p w:rsidR="007A0195" w:rsidRPr="006B56B9" w:rsidRDefault="007A0195" w:rsidP="00CC2E3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</w:t>
      </w:r>
      <w:r w:rsidR="00EE0FA3" w:rsidRPr="006B56B9">
        <w:rPr>
          <w:rFonts w:ascii="Times New Roman" w:hAnsi="Times New Roman" w:cs="Times New Roman"/>
          <w:sz w:val="28"/>
          <w:szCs w:val="28"/>
        </w:rPr>
        <w:tab/>
        <w:t>о</w:t>
      </w:r>
      <w:r w:rsidRPr="006B56B9">
        <w:rPr>
          <w:rFonts w:ascii="Times New Roman" w:hAnsi="Times New Roman" w:cs="Times New Roman"/>
          <w:sz w:val="28"/>
          <w:szCs w:val="28"/>
        </w:rPr>
        <w:t>беспечение техническими специальными средствами</w:t>
      </w:r>
      <w:r w:rsidR="00202A35" w:rsidRPr="006B56B9">
        <w:rPr>
          <w:rFonts w:ascii="Times New Roman" w:hAnsi="Times New Roman" w:cs="Times New Roman"/>
          <w:sz w:val="28"/>
          <w:szCs w:val="28"/>
        </w:rPr>
        <w:t xml:space="preserve"> соответствующих подразделений</w:t>
      </w:r>
      <w:r w:rsidRPr="006B56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4F2" w:rsidRPr="006B56B9" w:rsidRDefault="00A454F2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Обеспечение сотрудников таможенной службы техническими специальными средствами позволит не только ускорит</w:t>
      </w:r>
      <w:r w:rsidR="00BE7604" w:rsidRPr="006B56B9">
        <w:rPr>
          <w:rFonts w:ascii="Times New Roman" w:hAnsi="Times New Roman" w:cs="Times New Roman"/>
          <w:sz w:val="28"/>
          <w:szCs w:val="28"/>
        </w:rPr>
        <w:t>ь</w:t>
      </w:r>
      <w:r w:rsidRPr="006B56B9">
        <w:rPr>
          <w:rFonts w:ascii="Times New Roman" w:hAnsi="Times New Roman" w:cs="Times New Roman"/>
          <w:sz w:val="28"/>
          <w:szCs w:val="28"/>
        </w:rPr>
        <w:t xml:space="preserve"> таможенный контроль, но и повысит</w:t>
      </w:r>
      <w:r w:rsidR="00BE7604" w:rsidRPr="006B56B9">
        <w:rPr>
          <w:rFonts w:ascii="Times New Roman" w:hAnsi="Times New Roman" w:cs="Times New Roman"/>
          <w:sz w:val="28"/>
          <w:szCs w:val="28"/>
        </w:rPr>
        <w:t>ь</w:t>
      </w:r>
      <w:r w:rsidRPr="006B56B9">
        <w:rPr>
          <w:rFonts w:ascii="Times New Roman" w:hAnsi="Times New Roman" w:cs="Times New Roman"/>
          <w:sz w:val="28"/>
          <w:szCs w:val="28"/>
        </w:rPr>
        <w:t xml:space="preserve"> его эффективность, сократит</w:t>
      </w:r>
      <w:r w:rsidR="00BE7604" w:rsidRPr="006B56B9">
        <w:rPr>
          <w:rFonts w:ascii="Times New Roman" w:hAnsi="Times New Roman" w:cs="Times New Roman"/>
          <w:sz w:val="28"/>
          <w:szCs w:val="28"/>
        </w:rPr>
        <w:t>ь</w:t>
      </w:r>
      <w:r w:rsidRPr="006B56B9">
        <w:rPr>
          <w:rFonts w:ascii="Times New Roman" w:hAnsi="Times New Roman" w:cs="Times New Roman"/>
          <w:sz w:val="28"/>
          <w:szCs w:val="28"/>
        </w:rPr>
        <w:t xml:space="preserve"> время оформления грузов для участников ВЭД. К примеру, установка инспекционно-досмотровых комплексов позволит идентифицировать содержимое груза</w:t>
      </w:r>
      <w:r w:rsidR="00E01C23" w:rsidRPr="006B56B9">
        <w:rPr>
          <w:rFonts w:ascii="Times New Roman" w:hAnsi="Times New Roman" w:cs="Times New Roman"/>
          <w:sz w:val="28"/>
          <w:szCs w:val="28"/>
        </w:rPr>
        <w:t>, т</w:t>
      </w:r>
      <w:r w:rsidRPr="006B56B9">
        <w:rPr>
          <w:rFonts w:ascii="Times New Roman" w:hAnsi="Times New Roman" w:cs="Times New Roman"/>
          <w:sz w:val="28"/>
          <w:szCs w:val="28"/>
        </w:rPr>
        <w:t xml:space="preserve">ем самым </w:t>
      </w:r>
      <w:r w:rsidR="00E01C23" w:rsidRPr="006B56B9">
        <w:rPr>
          <w:rFonts w:ascii="Times New Roman" w:hAnsi="Times New Roman" w:cs="Times New Roman"/>
          <w:sz w:val="28"/>
          <w:szCs w:val="28"/>
        </w:rPr>
        <w:t xml:space="preserve">исключая </w:t>
      </w:r>
      <w:r w:rsidRPr="006B56B9">
        <w:rPr>
          <w:rFonts w:ascii="Times New Roman" w:hAnsi="Times New Roman" w:cs="Times New Roman"/>
          <w:sz w:val="28"/>
          <w:szCs w:val="28"/>
        </w:rPr>
        <w:t>необходимост</w:t>
      </w:r>
      <w:r w:rsidR="00E01C23" w:rsidRPr="006B56B9">
        <w:rPr>
          <w:rFonts w:ascii="Times New Roman" w:hAnsi="Times New Roman" w:cs="Times New Roman"/>
          <w:sz w:val="28"/>
          <w:szCs w:val="28"/>
        </w:rPr>
        <w:t>ь</w:t>
      </w:r>
      <w:r w:rsidRPr="006B56B9">
        <w:rPr>
          <w:rFonts w:ascii="Times New Roman" w:hAnsi="Times New Roman" w:cs="Times New Roman"/>
          <w:sz w:val="28"/>
          <w:szCs w:val="28"/>
        </w:rPr>
        <w:t xml:space="preserve"> в дополнительном досмотре грузов. К</w:t>
      </w:r>
      <w:r w:rsidR="007178F8" w:rsidRPr="006B56B9">
        <w:rPr>
          <w:rFonts w:ascii="Times New Roman" w:hAnsi="Times New Roman" w:cs="Times New Roman"/>
          <w:sz w:val="28"/>
          <w:szCs w:val="28"/>
        </w:rPr>
        <w:t xml:space="preserve">роме того, активное применение технических средств таможенного контроля </w:t>
      </w:r>
      <w:r w:rsidRPr="006B56B9">
        <w:rPr>
          <w:rFonts w:ascii="Times New Roman" w:hAnsi="Times New Roman" w:cs="Times New Roman"/>
          <w:sz w:val="28"/>
          <w:szCs w:val="28"/>
        </w:rPr>
        <w:t>снизит участие человеческого фактора, что в свою очередь повлияет на снижение коррупционных рисков при оформлении грузов.</w:t>
      </w:r>
    </w:p>
    <w:p w:rsidR="007A0195" w:rsidRPr="006B56B9" w:rsidRDefault="007A0195" w:rsidP="00CC2E3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lastRenderedPageBreak/>
        <w:t xml:space="preserve">Реализация наиболее эффективных форм государственно-частного партнерства в области развития таможенной инфраструктуры будет осуществляться путем создания на базе </w:t>
      </w:r>
      <w:r w:rsidR="007178F8" w:rsidRPr="006B56B9">
        <w:rPr>
          <w:rFonts w:ascii="Times New Roman" w:hAnsi="Times New Roman"/>
          <w:sz w:val="28"/>
          <w:szCs w:val="28"/>
        </w:rPr>
        <w:t xml:space="preserve">Государственного предприятия </w:t>
      </w:r>
      <w:r w:rsidRPr="006B56B9">
        <w:rPr>
          <w:rFonts w:ascii="Times New Roman" w:hAnsi="Times New Roman"/>
          <w:sz w:val="28"/>
          <w:szCs w:val="28"/>
        </w:rPr>
        <w:t>«Таможенная инфраструктура»</w:t>
      </w:r>
      <w:r w:rsidR="007178F8" w:rsidRPr="006B56B9">
        <w:rPr>
          <w:rFonts w:ascii="Times New Roman" w:hAnsi="Times New Roman"/>
          <w:sz w:val="28"/>
          <w:szCs w:val="28"/>
        </w:rPr>
        <w:t xml:space="preserve"> </w:t>
      </w:r>
      <w:r w:rsidR="00CA0DBC" w:rsidRPr="006B56B9">
        <w:rPr>
          <w:rFonts w:ascii="Times New Roman" w:hAnsi="Times New Roman"/>
          <w:sz w:val="28"/>
          <w:szCs w:val="28"/>
        </w:rPr>
        <w:t xml:space="preserve">при Государственной таможенной службе при Правительстве Кыргызской Республики </w:t>
      </w:r>
      <w:r w:rsidR="007178F8" w:rsidRPr="006B56B9">
        <w:rPr>
          <w:rFonts w:ascii="Times New Roman" w:hAnsi="Times New Roman"/>
          <w:sz w:val="28"/>
          <w:szCs w:val="28"/>
        </w:rPr>
        <w:t>(далее – ГП «Таможенная инфраструктура»)</w:t>
      </w:r>
      <w:r w:rsidRPr="006B56B9">
        <w:rPr>
          <w:rFonts w:ascii="Times New Roman" w:hAnsi="Times New Roman"/>
          <w:sz w:val="28"/>
          <w:szCs w:val="28"/>
        </w:rPr>
        <w:t xml:space="preserve"> полноценного логистического оператора</w:t>
      </w:r>
      <w:r w:rsidR="00364AB5" w:rsidRPr="006B56B9">
        <w:rPr>
          <w:rFonts w:ascii="Times New Roman" w:hAnsi="Times New Roman"/>
          <w:sz w:val="28"/>
          <w:szCs w:val="28"/>
        </w:rPr>
        <w:t xml:space="preserve"> (проект «</w:t>
      </w:r>
      <w:proofErr w:type="spellStart"/>
      <w:r w:rsidR="00364AB5" w:rsidRPr="006B56B9">
        <w:rPr>
          <w:rFonts w:ascii="Times New Roman" w:hAnsi="Times New Roman"/>
          <w:sz w:val="28"/>
          <w:szCs w:val="28"/>
        </w:rPr>
        <w:t>Бажытранссервис</w:t>
      </w:r>
      <w:proofErr w:type="spellEnd"/>
      <w:r w:rsidR="00364AB5" w:rsidRPr="006B56B9">
        <w:rPr>
          <w:rFonts w:ascii="Times New Roman" w:hAnsi="Times New Roman"/>
          <w:sz w:val="28"/>
          <w:szCs w:val="28"/>
        </w:rPr>
        <w:t>»)</w:t>
      </w:r>
      <w:r w:rsidRPr="006B56B9">
        <w:rPr>
          <w:rFonts w:ascii="Times New Roman" w:hAnsi="Times New Roman"/>
          <w:sz w:val="28"/>
          <w:szCs w:val="28"/>
        </w:rPr>
        <w:t xml:space="preserve">, осуществляющего оказание широкого спектра услуг: планирование, транспортировка, складирование, хранение, таможенное оформление товаров. Также, предусмотрены мероприятия по увеличению фондов ГП «Таможенная инфраструктура» за счет реализации проектов, направленных на получение прибыли, путем обеспечения долевого участия ГП «Таможенная инфраструктура» в таможенно-инфраструктурных проектах по учреждению деятельности </w:t>
      </w:r>
      <w:r w:rsidR="00E847D0" w:rsidRPr="006B56B9">
        <w:rPr>
          <w:rFonts w:ascii="Times New Roman" w:hAnsi="Times New Roman"/>
          <w:sz w:val="28"/>
          <w:szCs w:val="28"/>
        </w:rPr>
        <w:t>склад</w:t>
      </w:r>
      <w:r w:rsidR="00E847D0">
        <w:rPr>
          <w:rFonts w:ascii="Times New Roman" w:hAnsi="Times New Roman"/>
          <w:sz w:val="28"/>
          <w:szCs w:val="28"/>
        </w:rPr>
        <w:t>ов</w:t>
      </w:r>
      <w:r w:rsidR="00E847D0" w:rsidRPr="006B56B9">
        <w:rPr>
          <w:rFonts w:ascii="Times New Roman" w:hAnsi="Times New Roman"/>
          <w:sz w:val="28"/>
          <w:szCs w:val="28"/>
        </w:rPr>
        <w:t xml:space="preserve"> временного хранения,</w:t>
      </w:r>
      <w:r w:rsidR="00E847D0">
        <w:rPr>
          <w:rFonts w:ascii="Times New Roman" w:hAnsi="Times New Roman"/>
          <w:sz w:val="28"/>
          <w:szCs w:val="28"/>
        </w:rPr>
        <w:t xml:space="preserve"> </w:t>
      </w:r>
      <w:r w:rsidR="00E847D0" w:rsidRPr="006B56B9">
        <w:rPr>
          <w:rFonts w:ascii="Times New Roman" w:hAnsi="Times New Roman"/>
          <w:sz w:val="28"/>
          <w:szCs w:val="28"/>
        </w:rPr>
        <w:t>таможенных склад</w:t>
      </w:r>
      <w:r w:rsidR="00E847D0">
        <w:rPr>
          <w:rFonts w:ascii="Times New Roman" w:hAnsi="Times New Roman"/>
          <w:sz w:val="28"/>
          <w:szCs w:val="28"/>
        </w:rPr>
        <w:t>ов</w:t>
      </w:r>
      <w:r w:rsidR="00E847D0" w:rsidRPr="006B56B9">
        <w:rPr>
          <w:rFonts w:ascii="Times New Roman" w:hAnsi="Times New Roman"/>
          <w:sz w:val="28"/>
          <w:szCs w:val="28"/>
        </w:rPr>
        <w:t xml:space="preserve">, </w:t>
      </w:r>
      <w:r w:rsidR="00E847D0">
        <w:rPr>
          <w:rFonts w:ascii="Times New Roman" w:hAnsi="Times New Roman"/>
          <w:sz w:val="28"/>
          <w:szCs w:val="28"/>
        </w:rPr>
        <w:t>магазинов беспошлинной торговли</w:t>
      </w:r>
      <w:r w:rsidRPr="006B56B9">
        <w:rPr>
          <w:rFonts w:ascii="Times New Roman" w:hAnsi="Times New Roman"/>
          <w:sz w:val="28"/>
          <w:szCs w:val="28"/>
        </w:rPr>
        <w:t>, а также в коммерческих проектах, не связанных с таможенным делом.</w:t>
      </w:r>
    </w:p>
    <w:p w:rsidR="007A0195" w:rsidRPr="006B56B9" w:rsidRDefault="007A0195" w:rsidP="00CC2E37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70247" w:rsidRPr="006B56B9" w:rsidRDefault="00CA0DBC" w:rsidP="002D559F">
      <w:pPr>
        <w:tabs>
          <w:tab w:val="left" w:pos="993"/>
        </w:tabs>
        <w:spacing w:after="0" w:line="240" w:lineRule="auto"/>
        <w:ind w:left="709" w:right="851"/>
        <w:jc w:val="center"/>
        <w:rPr>
          <w:rFonts w:ascii="Times New Roman" w:hAnsi="Times New Roman"/>
          <w:b/>
          <w:sz w:val="28"/>
          <w:szCs w:val="28"/>
        </w:rPr>
      </w:pPr>
      <w:r w:rsidRPr="006B56B9">
        <w:rPr>
          <w:rFonts w:ascii="Times New Roman" w:hAnsi="Times New Roman"/>
          <w:b/>
          <w:sz w:val="28"/>
          <w:szCs w:val="28"/>
        </w:rPr>
        <w:t>§</w:t>
      </w:r>
      <w:r w:rsidR="002D559F">
        <w:rPr>
          <w:rFonts w:ascii="Times New Roman" w:hAnsi="Times New Roman"/>
          <w:b/>
          <w:sz w:val="28"/>
          <w:szCs w:val="28"/>
        </w:rPr>
        <w:t xml:space="preserve"> </w:t>
      </w:r>
      <w:r w:rsidRPr="006B56B9">
        <w:rPr>
          <w:rFonts w:ascii="Times New Roman" w:hAnsi="Times New Roman"/>
          <w:b/>
          <w:sz w:val="28"/>
          <w:szCs w:val="28"/>
        </w:rPr>
        <w:t xml:space="preserve">4. </w:t>
      </w:r>
      <w:r w:rsidR="00070247" w:rsidRPr="006B56B9">
        <w:rPr>
          <w:rFonts w:ascii="Times New Roman" w:hAnsi="Times New Roman"/>
          <w:b/>
          <w:sz w:val="28"/>
          <w:szCs w:val="28"/>
        </w:rPr>
        <w:t>Организация эффективного противодействия правонарушениям в сфере таможенного дела</w:t>
      </w:r>
    </w:p>
    <w:p w:rsidR="00CA0DBC" w:rsidRPr="006B56B9" w:rsidRDefault="00CA0DBC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0247" w:rsidRPr="006B56B9" w:rsidRDefault="00070247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В условиях членства в ЕАЭС, либерализации законодательства</w:t>
      </w:r>
      <w:r w:rsidR="00795843" w:rsidRPr="006B56B9">
        <w:rPr>
          <w:rFonts w:ascii="Times New Roman" w:hAnsi="Times New Roman" w:cs="Times New Roman"/>
          <w:sz w:val="28"/>
          <w:szCs w:val="28"/>
        </w:rPr>
        <w:t>,</w:t>
      </w:r>
      <w:r w:rsidRPr="006B56B9">
        <w:rPr>
          <w:rFonts w:ascii="Times New Roman" w:hAnsi="Times New Roman" w:cs="Times New Roman"/>
          <w:sz w:val="28"/>
          <w:szCs w:val="28"/>
        </w:rPr>
        <w:t xml:space="preserve"> регулирующего внешнеторговую деятельность, ускорения совершения таможенных операций и внедрения принципа выборочности при осуществлении таможенного контроля значительно возрастают требования к эффективности правоохранительной деятельности таможенных органов. Наряду с основными направлениями правоохранительной деятельности таможенных органов по предупреждению, выявлению, пресечению, преступлений и правонарушений, приоритетной задачей становится профилактика преступлений и нарушений в таможенной сфере, пресечение незаконного оборота наркотиков и предупреждение террористических угроз. </w:t>
      </w:r>
    </w:p>
    <w:p w:rsidR="00070247" w:rsidRPr="006B56B9" w:rsidRDefault="00070247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Унификация информационных систем государственных органов для межведомств</w:t>
      </w:r>
      <w:r w:rsidR="003E572C" w:rsidRPr="006B56B9">
        <w:rPr>
          <w:rFonts w:ascii="Times New Roman" w:hAnsi="Times New Roman" w:cs="Times New Roman"/>
          <w:sz w:val="28"/>
          <w:szCs w:val="28"/>
        </w:rPr>
        <w:t>енного обмена данными, введение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информационного учета и обмена данными в отношении субъектов </w:t>
      </w:r>
      <w:r w:rsidR="006350AC" w:rsidRPr="006B56B9">
        <w:rPr>
          <w:rFonts w:ascii="Times New Roman" w:hAnsi="Times New Roman" w:cs="Times New Roman"/>
          <w:sz w:val="28"/>
          <w:szCs w:val="28"/>
        </w:rPr>
        <w:t>ВЭД</w:t>
      </w:r>
      <w:r w:rsidR="003E572C" w:rsidRPr="006B56B9">
        <w:rPr>
          <w:rFonts w:ascii="Times New Roman" w:hAnsi="Times New Roman" w:cs="Times New Roman"/>
          <w:sz w:val="28"/>
          <w:szCs w:val="28"/>
        </w:rPr>
        <w:t>,</w:t>
      </w:r>
      <w:r w:rsidRPr="006B56B9">
        <w:rPr>
          <w:rFonts w:ascii="Times New Roman" w:hAnsi="Times New Roman" w:cs="Times New Roman"/>
          <w:sz w:val="28"/>
          <w:szCs w:val="28"/>
        </w:rPr>
        <w:t xml:space="preserve"> входящих в группу риска, а также совершенствование материально-технической базы правоохранительных подразделений повысит эффективность и оперативность работы правоохранительных подразделений. Необходимо продолжить активизацию межведомственного взаимодействия с правоохранительными органами, путем проведения совместных рейдов, встречных проверок, усилить оперативный состав сотрудниками</w:t>
      </w:r>
      <w:r w:rsidR="002D559F">
        <w:rPr>
          <w:rFonts w:ascii="Times New Roman" w:hAnsi="Times New Roman" w:cs="Times New Roman"/>
          <w:sz w:val="28"/>
          <w:szCs w:val="28"/>
        </w:rPr>
        <w:t>,</w:t>
      </w:r>
      <w:r w:rsidRPr="006B56B9">
        <w:rPr>
          <w:rFonts w:ascii="Times New Roman" w:hAnsi="Times New Roman" w:cs="Times New Roman"/>
          <w:sz w:val="28"/>
          <w:szCs w:val="28"/>
        </w:rPr>
        <w:t xml:space="preserve"> владеющими навыками оперативно-розыскной деятельности, обеспечить материально-техническими и финансовыми ресурсами.</w:t>
      </w:r>
    </w:p>
    <w:p w:rsidR="00070247" w:rsidRPr="006B56B9" w:rsidRDefault="00070247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Данные мероприятия позволят снизить долю незаконного перемещения товаров. </w:t>
      </w:r>
    </w:p>
    <w:p w:rsidR="00070247" w:rsidRPr="006B56B9" w:rsidRDefault="00070247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247" w:rsidRPr="006B56B9" w:rsidRDefault="00CA0DBC" w:rsidP="002D559F">
      <w:pPr>
        <w:tabs>
          <w:tab w:val="left" w:pos="993"/>
        </w:tabs>
        <w:spacing w:after="0" w:line="240" w:lineRule="auto"/>
        <w:ind w:left="567" w:right="709"/>
        <w:jc w:val="center"/>
        <w:rPr>
          <w:rFonts w:ascii="Times New Roman" w:hAnsi="Times New Roman"/>
          <w:b/>
          <w:sz w:val="28"/>
          <w:szCs w:val="28"/>
        </w:rPr>
      </w:pPr>
      <w:r w:rsidRPr="006B56B9">
        <w:rPr>
          <w:rFonts w:ascii="Times New Roman" w:hAnsi="Times New Roman"/>
          <w:b/>
          <w:sz w:val="28"/>
          <w:szCs w:val="28"/>
        </w:rPr>
        <w:t>§</w:t>
      </w:r>
      <w:r w:rsidR="002D559F">
        <w:rPr>
          <w:rFonts w:ascii="Times New Roman" w:hAnsi="Times New Roman"/>
          <w:b/>
          <w:sz w:val="28"/>
          <w:szCs w:val="28"/>
        </w:rPr>
        <w:t xml:space="preserve"> </w:t>
      </w:r>
      <w:r w:rsidRPr="006B56B9">
        <w:rPr>
          <w:rFonts w:ascii="Times New Roman" w:hAnsi="Times New Roman"/>
          <w:b/>
          <w:sz w:val="28"/>
          <w:szCs w:val="28"/>
        </w:rPr>
        <w:t xml:space="preserve">5. </w:t>
      </w:r>
      <w:r w:rsidR="00070247" w:rsidRPr="006B56B9">
        <w:rPr>
          <w:rFonts w:ascii="Times New Roman" w:hAnsi="Times New Roman"/>
          <w:b/>
          <w:sz w:val="28"/>
          <w:szCs w:val="28"/>
        </w:rPr>
        <w:t xml:space="preserve">Противодействие коррупции и повышение уровня доверия участников </w:t>
      </w:r>
      <w:r w:rsidR="00B5190A" w:rsidRPr="006B56B9">
        <w:rPr>
          <w:rFonts w:ascii="Times New Roman" w:hAnsi="Times New Roman"/>
          <w:b/>
          <w:sz w:val="28"/>
          <w:szCs w:val="28"/>
        </w:rPr>
        <w:t>внешнеэкономической деятельности</w:t>
      </w:r>
      <w:r w:rsidR="00070247" w:rsidRPr="006B56B9">
        <w:rPr>
          <w:rFonts w:ascii="Times New Roman" w:hAnsi="Times New Roman"/>
          <w:b/>
          <w:sz w:val="28"/>
          <w:szCs w:val="28"/>
        </w:rPr>
        <w:t xml:space="preserve"> к таможенной службе</w:t>
      </w:r>
    </w:p>
    <w:p w:rsidR="00CA0DBC" w:rsidRPr="006B56B9" w:rsidRDefault="00CA0DBC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0247" w:rsidRPr="006B56B9" w:rsidRDefault="003E572C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6B9">
        <w:rPr>
          <w:rFonts w:ascii="Times New Roman" w:hAnsi="Times New Roman" w:cs="Times New Roman"/>
          <w:bCs/>
          <w:sz w:val="28"/>
          <w:szCs w:val="28"/>
        </w:rPr>
        <w:t xml:space="preserve">Предупреждение, </w:t>
      </w:r>
      <w:r w:rsidR="00070247" w:rsidRPr="006B56B9">
        <w:rPr>
          <w:rFonts w:ascii="Times New Roman" w:hAnsi="Times New Roman" w:cs="Times New Roman"/>
          <w:bCs/>
          <w:sz w:val="28"/>
          <w:szCs w:val="28"/>
        </w:rPr>
        <w:t xml:space="preserve">пресечение и выявление преступлений коррупционной направленности остаются важнейшими направлениями работы </w:t>
      </w:r>
      <w:r w:rsidR="00D26B3A">
        <w:rPr>
          <w:rFonts w:ascii="Times New Roman" w:hAnsi="Times New Roman" w:cs="Times New Roman"/>
          <w:bCs/>
          <w:sz w:val="28"/>
          <w:szCs w:val="28"/>
        </w:rPr>
        <w:t>таможенной службы</w:t>
      </w:r>
      <w:r w:rsidR="00070247" w:rsidRPr="006B5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070247" w:rsidRPr="006B56B9" w:rsidRDefault="00070247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6B9">
        <w:rPr>
          <w:rFonts w:ascii="Times New Roman" w:hAnsi="Times New Roman" w:cs="Times New Roman"/>
          <w:bCs/>
          <w:sz w:val="28"/>
          <w:szCs w:val="28"/>
        </w:rPr>
        <w:t xml:space="preserve">В этой связи, </w:t>
      </w:r>
      <w:r w:rsidR="009D0F27" w:rsidRPr="006B56B9">
        <w:rPr>
          <w:rFonts w:ascii="Times New Roman" w:hAnsi="Times New Roman" w:cs="Times New Roman"/>
          <w:bCs/>
          <w:sz w:val="28"/>
          <w:szCs w:val="28"/>
        </w:rPr>
        <w:t xml:space="preserve">наряду с автоматизацией таможенных процессов, позволяющей обеспечить прозрачность </w:t>
      </w:r>
      <w:r w:rsidR="00C26828" w:rsidRPr="006B56B9">
        <w:rPr>
          <w:rFonts w:ascii="Times New Roman" w:hAnsi="Times New Roman" w:cs="Times New Roman"/>
          <w:bCs/>
          <w:sz w:val="28"/>
          <w:szCs w:val="28"/>
        </w:rPr>
        <w:t xml:space="preserve">совершения таможенных операций, </w:t>
      </w:r>
      <w:r w:rsidRPr="006B56B9">
        <w:rPr>
          <w:rFonts w:ascii="Times New Roman" w:hAnsi="Times New Roman" w:cs="Times New Roman"/>
          <w:bCs/>
          <w:sz w:val="28"/>
          <w:szCs w:val="28"/>
        </w:rPr>
        <w:t>предусматрива</w:t>
      </w:r>
      <w:r w:rsidR="00D26B3A">
        <w:rPr>
          <w:rFonts w:ascii="Times New Roman" w:hAnsi="Times New Roman" w:cs="Times New Roman"/>
          <w:bCs/>
          <w:sz w:val="28"/>
          <w:szCs w:val="28"/>
        </w:rPr>
        <w:t>е</w:t>
      </w:r>
      <w:r w:rsidRPr="006B56B9">
        <w:rPr>
          <w:rFonts w:ascii="Times New Roman" w:hAnsi="Times New Roman" w:cs="Times New Roman"/>
          <w:bCs/>
          <w:sz w:val="28"/>
          <w:szCs w:val="28"/>
        </w:rPr>
        <w:t>тся ряд мероприятий</w:t>
      </w:r>
      <w:r w:rsidR="00202A35" w:rsidRPr="006B56B9">
        <w:rPr>
          <w:rFonts w:ascii="Times New Roman" w:hAnsi="Times New Roman" w:cs="Times New Roman"/>
          <w:bCs/>
          <w:sz w:val="28"/>
          <w:szCs w:val="28"/>
        </w:rPr>
        <w:t>,</w:t>
      </w:r>
      <w:r w:rsidRPr="006B56B9">
        <w:rPr>
          <w:rFonts w:ascii="Times New Roman" w:hAnsi="Times New Roman" w:cs="Times New Roman"/>
          <w:bCs/>
          <w:sz w:val="28"/>
          <w:szCs w:val="28"/>
        </w:rPr>
        <w:t xml:space="preserve"> направленных на антикоррупционную деятельность таможенных органов</w:t>
      </w:r>
      <w:r w:rsidR="00C26828" w:rsidRPr="006B56B9">
        <w:rPr>
          <w:rFonts w:ascii="Times New Roman" w:hAnsi="Times New Roman" w:cs="Times New Roman"/>
          <w:bCs/>
          <w:sz w:val="28"/>
          <w:szCs w:val="28"/>
        </w:rPr>
        <w:t xml:space="preserve">, в частности </w:t>
      </w:r>
      <w:r w:rsidRPr="006B56B9">
        <w:rPr>
          <w:rFonts w:ascii="Times New Roman" w:hAnsi="Times New Roman" w:cs="Times New Roman"/>
          <w:bCs/>
          <w:sz w:val="28"/>
          <w:szCs w:val="28"/>
        </w:rPr>
        <w:t>внедрение системы видеонаблюдения</w:t>
      </w:r>
      <w:r w:rsidR="00C26828" w:rsidRPr="006B56B9">
        <w:rPr>
          <w:rFonts w:ascii="Times New Roman" w:hAnsi="Times New Roman" w:cs="Times New Roman"/>
          <w:bCs/>
          <w:sz w:val="28"/>
          <w:szCs w:val="28"/>
        </w:rPr>
        <w:t xml:space="preserve"> с трансформацией видеоданных в центральный аппарат </w:t>
      </w:r>
      <w:r w:rsidR="00D26B3A">
        <w:rPr>
          <w:rFonts w:ascii="Times New Roman" w:hAnsi="Times New Roman" w:cs="Times New Roman"/>
          <w:bCs/>
          <w:sz w:val="28"/>
          <w:szCs w:val="28"/>
        </w:rPr>
        <w:t>таможенной службы</w:t>
      </w:r>
      <w:r w:rsidR="00C26828" w:rsidRPr="006B56B9">
        <w:rPr>
          <w:rFonts w:ascii="Times New Roman" w:hAnsi="Times New Roman" w:cs="Times New Roman"/>
          <w:bCs/>
          <w:sz w:val="28"/>
          <w:szCs w:val="28"/>
        </w:rPr>
        <w:t xml:space="preserve"> для проведения мониторинга рабочих процессов в режиме онлайн</w:t>
      </w:r>
      <w:r w:rsidRPr="006B56B9">
        <w:rPr>
          <w:rFonts w:ascii="Times New Roman" w:hAnsi="Times New Roman" w:cs="Times New Roman"/>
          <w:bCs/>
          <w:sz w:val="28"/>
          <w:szCs w:val="28"/>
        </w:rPr>
        <w:t>, внедрение системы «электронной очереди»</w:t>
      </w:r>
      <w:r w:rsidR="00364AB5" w:rsidRPr="006B56B9">
        <w:rPr>
          <w:rFonts w:ascii="Times New Roman" w:hAnsi="Times New Roman" w:cs="Times New Roman"/>
          <w:bCs/>
          <w:sz w:val="28"/>
          <w:szCs w:val="28"/>
        </w:rPr>
        <w:t>, проведени</w:t>
      </w:r>
      <w:r w:rsidR="00D26B3A">
        <w:rPr>
          <w:rFonts w:ascii="Times New Roman" w:hAnsi="Times New Roman" w:cs="Times New Roman"/>
          <w:bCs/>
          <w:sz w:val="28"/>
          <w:szCs w:val="28"/>
        </w:rPr>
        <w:t>е</w:t>
      </w:r>
      <w:r w:rsidRPr="006B56B9">
        <w:rPr>
          <w:rFonts w:ascii="Times New Roman" w:hAnsi="Times New Roman" w:cs="Times New Roman"/>
          <w:bCs/>
          <w:sz w:val="28"/>
          <w:szCs w:val="28"/>
        </w:rPr>
        <w:t xml:space="preserve"> совместных м</w:t>
      </w:r>
      <w:r w:rsidR="00364AB5" w:rsidRPr="006B56B9">
        <w:rPr>
          <w:rFonts w:ascii="Times New Roman" w:hAnsi="Times New Roman" w:cs="Times New Roman"/>
          <w:bCs/>
          <w:sz w:val="28"/>
          <w:szCs w:val="28"/>
        </w:rPr>
        <w:t>ероприятий с бизнес</w:t>
      </w:r>
      <w:r w:rsidR="00A93ABC" w:rsidRPr="006B56B9">
        <w:rPr>
          <w:rFonts w:ascii="Times New Roman" w:hAnsi="Times New Roman" w:cs="Times New Roman"/>
          <w:bCs/>
          <w:sz w:val="28"/>
          <w:szCs w:val="28"/>
        </w:rPr>
        <w:t>-</w:t>
      </w:r>
      <w:r w:rsidR="00364AB5" w:rsidRPr="006B56B9">
        <w:rPr>
          <w:rFonts w:ascii="Times New Roman" w:hAnsi="Times New Roman" w:cs="Times New Roman"/>
          <w:bCs/>
          <w:sz w:val="28"/>
          <w:szCs w:val="28"/>
        </w:rPr>
        <w:t>сообществом</w:t>
      </w:r>
      <w:r w:rsidRPr="006B56B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E276B" w:rsidRPr="006B56B9" w:rsidRDefault="00FE276B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6B9">
        <w:rPr>
          <w:rFonts w:ascii="Times New Roman" w:hAnsi="Times New Roman" w:cs="Times New Roman"/>
          <w:bCs/>
          <w:sz w:val="28"/>
          <w:szCs w:val="28"/>
        </w:rPr>
        <w:t>Кроме того, в целях формирования положительного имиджа таможенной службы буд</w:t>
      </w:r>
      <w:r w:rsidR="00D26B3A">
        <w:rPr>
          <w:rFonts w:ascii="Times New Roman" w:hAnsi="Times New Roman" w:cs="Times New Roman"/>
          <w:bCs/>
          <w:sz w:val="28"/>
          <w:szCs w:val="28"/>
        </w:rPr>
        <w:t>е</w:t>
      </w:r>
      <w:r w:rsidRPr="006B56B9">
        <w:rPr>
          <w:rFonts w:ascii="Times New Roman" w:hAnsi="Times New Roman" w:cs="Times New Roman"/>
          <w:bCs/>
          <w:sz w:val="28"/>
          <w:szCs w:val="28"/>
        </w:rPr>
        <w:t>т реализован ряд мероприятий по повышению уровня доверия населения к сотрудникам</w:t>
      </w:r>
      <w:r w:rsidR="00084CEF" w:rsidRPr="006B56B9">
        <w:rPr>
          <w:rFonts w:ascii="Times New Roman" w:hAnsi="Times New Roman" w:cs="Times New Roman"/>
          <w:bCs/>
          <w:sz w:val="28"/>
          <w:szCs w:val="28"/>
        </w:rPr>
        <w:t xml:space="preserve"> и в целом к службе</w:t>
      </w:r>
      <w:r w:rsidRPr="006B56B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70247" w:rsidRPr="006B56B9" w:rsidRDefault="00070247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45B" w:rsidRPr="006B56B9" w:rsidRDefault="00CA0DBC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6B9">
        <w:rPr>
          <w:rFonts w:ascii="Times New Roman" w:hAnsi="Times New Roman"/>
          <w:b/>
          <w:sz w:val="28"/>
          <w:szCs w:val="28"/>
        </w:rPr>
        <w:t>§</w:t>
      </w:r>
      <w:r w:rsidR="00D26B3A">
        <w:rPr>
          <w:rFonts w:ascii="Times New Roman" w:hAnsi="Times New Roman"/>
          <w:b/>
          <w:sz w:val="28"/>
          <w:szCs w:val="28"/>
        </w:rPr>
        <w:t xml:space="preserve"> </w:t>
      </w:r>
      <w:r w:rsidRPr="006B56B9">
        <w:rPr>
          <w:rFonts w:ascii="Times New Roman" w:hAnsi="Times New Roman"/>
          <w:b/>
          <w:sz w:val="28"/>
          <w:szCs w:val="28"/>
        </w:rPr>
        <w:t xml:space="preserve">6. </w:t>
      </w:r>
      <w:r w:rsidR="00C26828" w:rsidRPr="006B56B9">
        <w:rPr>
          <w:rFonts w:ascii="Times New Roman" w:hAnsi="Times New Roman"/>
          <w:b/>
          <w:sz w:val="28"/>
          <w:szCs w:val="28"/>
        </w:rPr>
        <w:t>Совершенствование системы управления и повышение кадрового потенциала</w:t>
      </w:r>
    </w:p>
    <w:p w:rsidR="00CA0DBC" w:rsidRPr="006B56B9" w:rsidRDefault="00CA0DBC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5171" w:rsidRPr="006B56B9" w:rsidRDefault="00C26828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По мере внедрения автоматизации таможенных процессов, а также развития взаимодействия с основными торговыми странами-партнерами необходимо проводить поэтапную оптимизацию схемы управления и штатной численности </w:t>
      </w:r>
      <w:r w:rsidR="00D26B3A">
        <w:rPr>
          <w:rFonts w:ascii="Times New Roman" w:hAnsi="Times New Roman" w:cs="Times New Roman"/>
          <w:sz w:val="28"/>
          <w:szCs w:val="28"/>
        </w:rPr>
        <w:t>таможенной службы</w:t>
      </w:r>
      <w:r w:rsidR="00605171" w:rsidRPr="006B56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4357" w:rsidRPr="006B56B9" w:rsidRDefault="00414357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Настоящая Стратегия также предусматривает</w:t>
      </w:r>
      <w:r w:rsidR="00B34EAC" w:rsidRPr="006B56B9">
        <w:rPr>
          <w:rFonts w:ascii="Times New Roman" w:hAnsi="Times New Roman" w:cs="Times New Roman"/>
          <w:sz w:val="28"/>
          <w:szCs w:val="28"/>
        </w:rPr>
        <w:t xml:space="preserve"> мероприятия по проработке </w:t>
      </w:r>
      <w:r w:rsidR="00D26B3A">
        <w:rPr>
          <w:rFonts w:ascii="Times New Roman" w:hAnsi="Times New Roman" w:cs="Times New Roman"/>
          <w:sz w:val="28"/>
          <w:szCs w:val="28"/>
        </w:rPr>
        <w:t xml:space="preserve">совместно </w:t>
      </w:r>
      <w:r w:rsidR="00B34EAC" w:rsidRPr="006B56B9">
        <w:rPr>
          <w:rFonts w:ascii="Times New Roman" w:hAnsi="Times New Roman" w:cs="Times New Roman"/>
          <w:sz w:val="28"/>
          <w:szCs w:val="28"/>
        </w:rPr>
        <w:t xml:space="preserve">с таможенной службой Китайской Народной Республики </w:t>
      </w:r>
      <w:r w:rsidR="00217F18" w:rsidRPr="006B56B9">
        <w:rPr>
          <w:rFonts w:ascii="Times New Roman" w:hAnsi="Times New Roman" w:cs="Times New Roman"/>
          <w:sz w:val="28"/>
          <w:szCs w:val="28"/>
        </w:rPr>
        <w:t xml:space="preserve">вопроса </w:t>
      </w:r>
      <w:r w:rsidR="00B34EAC" w:rsidRPr="006B56B9">
        <w:rPr>
          <w:rFonts w:ascii="Times New Roman" w:hAnsi="Times New Roman" w:cs="Times New Roman"/>
          <w:sz w:val="28"/>
          <w:szCs w:val="28"/>
        </w:rPr>
        <w:t xml:space="preserve">об </w:t>
      </w:r>
      <w:r w:rsidRPr="006B56B9">
        <w:rPr>
          <w:rFonts w:ascii="Times New Roman" w:hAnsi="Times New Roman" w:cs="Times New Roman"/>
          <w:sz w:val="28"/>
          <w:szCs w:val="28"/>
        </w:rPr>
        <w:t>учреждени</w:t>
      </w:r>
      <w:r w:rsidR="00B34EAC" w:rsidRPr="006B56B9">
        <w:rPr>
          <w:rFonts w:ascii="Times New Roman" w:hAnsi="Times New Roman" w:cs="Times New Roman"/>
          <w:sz w:val="28"/>
          <w:szCs w:val="28"/>
        </w:rPr>
        <w:t>и</w:t>
      </w:r>
      <w:r w:rsidRPr="006B56B9">
        <w:rPr>
          <w:rFonts w:ascii="Times New Roman" w:hAnsi="Times New Roman" w:cs="Times New Roman"/>
          <w:sz w:val="28"/>
          <w:szCs w:val="28"/>
        </w:rPr>
        <w:t xml:space="preserve"> Представительства таможенной службы Кыргызской Республики </w:t>
      </w:r>
      <w:r w:rsidR="00B34EAC" w:rsidRPr="006B56B9">
        <w:rPr>
          <w:rFonts w:ascii="Times New Roman" w:hAnsi="Times New Roman" w:cs="Times New Roman"/>
          <w:sz w:val="28"/>
          <w:szCs w:val="28"/>
        </w:rPr>
        <w:t>при таможенной службе</w:t>
      </w:r>
      <w:r w:rsidRPr="006B56B9">
        <w:rPr>
          <w:rFonts w:ascii="Times New Roman" w:hAnsi="Times New Roman" w:cs="Times New Roman"/>
          <w:sz w:val="28"/>
          <w:szCs w:val="28"/>
        </w:rPr>
        <w:t xml:space="preserve"> Китайской Народной Республике (далее</w:t>
      </w:r>
      <w:r w:rsidR="00D26B3A">
        <w:rPr>
          <w:rFonts w:ascii="Times New Roman" w:hAnsi="Times New Roman" w:cs="Times New Roman"/>
          <w:sz w:val="28"/>
          <w:szCs w:val="28"/>
        </w:rPr>
        <w:t xml:space="preserve"> </w:t>
      </w:r>
      <w:r w:rsidR="00E16D1B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D26B3A">
        <w:rPr>
          <w:rFonts w:ascii="Times New Roman" w:hAnsi="Times New Roman" w:cs="Times New Roman"/>
          <w:sz w:val="28"/>
          <w:szCs w:val="28"/>
        </w:rPr>
        <w:t xml:space="preserve"> </w:t>
      </w:r>
      <w:r w:rsidRPr="006B56B9">
        <w:rPr>
          <w:rFonts w:ascii="Times New Roman" w:hAnsi="Times New Roman" w:cs="Times New Roman"/>
          <w:sz w:val="28"/>
          <w:szCs w:val="28"/>
        </w:rPr>
        <w:t>КНР).</w:t>
      </w:r>
    </w:p>
    <w:p w:rsidR="00414357" w:rsidRPr="006B56B9" w:rsidRDefault="00414357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B34EAC" w:rsidRPr="006B56B9">
        <w:rPr>
          <w:rFonts w:ascii="Times New Roman" w:hAnsi="Times New Roman" w:cs="Times New Roman"/>
          <w:sz w:val="28"/>
          <w:szCs w:val="28"/>
        </w:rPr>
        <w:t>проработки данного вопроса</w:t>
      </w:r>
      <w:r w:rsidR="00D26B3A">
        <w:rPr>
          <w:rFonts w:ascii="Times New Roman" w:hAnsi="Times New Roman" w:cs="Times New Roman"/>
          <w:sz w:val="28"/>
          <w:szCs w:val="28"/>
        </w:rPr>
        <w:t>,</w:t>
      </w:r>
      <w:r w:rsidRPr="006B56B9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D26B3A">
        <w:rPr>
          <w:rFonts w:ascii="Times New Roman" w:hAnsi="Times New Roman" w:cs="Times New Roman"/>
          <w:sz w:val="28"/>
          <w:szCs w:val="28"/>
        </w:rPr>
        <w:t>,</w:t>
      </w:r>
      <w:r w:rsidRPr="006B56B9">
        <w:rPr>
          <w:rFonts w:ascii="Times New Roman" w:hAnsi="Times New Roman" w:cs="Times New Roman"/>
          <w:sz w:val="28"/>
          <w:szCs w:val="28"/>
        </w:rPr>
        <w:t xml:space="preserve"> обусловлена большим потоком товаров, импортируемых с территории КНР. Так, удельный вес товаров, импортируемых с территории КНР, составляет </w:t>
      </w:r>
      <w:r w:rsidR="007A1162" w:rsidRPr="006B56B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6B56B9">
        <w:rPr>
          <w:rFonts w:ascii="Times New Roman" w:hAnsi="Times New Roman" w:cs="Times New Roman"/>
          <w:sz w:val="28"/>
          <w:szCs w:val="28"/>
        </w:rPr>
        <w:t>53 % от общего количества импорта.</w:t>
      </w:r>
    </w:p>
    <w:p w:rsidR="00414357" w:rsidRPr="006B56B9" w:rsidRDefault="00414357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В связи с чем, в целях обеспечения проведения оперативного анализа данных о </w:t>
      </w:r>
      <w:proofErr w:type="spellStart"/>
      <w:r w:rsidRPr="006B56B9">
        <w:rPr>
          <w:rFonts w:ascii="Times New Roman" w:hAnsi="Times New Roman" w:cs="Times New Roman"/>
          <w:sz w:val="28"/>
          <w:szCs w:val="28"/>
        </w:rPr>
        <w:t>товаропотоках</w:t>
      </w:r>
      <w:proofErr w:type="spellEnd"/>
      <w:r w:rsidRPr="006B56B9">
        <w:rPr>
          <w:rFonts w:ascii="Times New Roman" w:hAnsi="Times New Roman" w:cs="Times New Roman"/>
          <w:sz w:val="28"/>
          <w:szCs w:val="28"/>
        </w:rPr>
        <w:t xml:space="preserve">, перемещаемых через кыргызско-китайский участок государственной границы, анализа осуществления в стране пребывания таможенного и иных видов государственного контроля, изучения таможенных технологий, применяемых таможенной службой страны пребывания, и информирования о положительном опыте возникает необходимость в наличии Представительства таможенной службы Кыргызской Республики </w:t>
      </w:r>
      <w:r w:rsidR="00B34EAC" w:rsidRPr="006B56B9">
        <w:rPr>
          <w:rFonts w:ascii="Times New Roman" w:hAnsi="Times New Roman" w:cs="Times New Roman"/>
          <w:sz w:val="28"/>
          <w:szCs w:val="28"/>
        </w:rPr>
        <w:t xml:space="preserve">при таможенной службе </w:t>
      </w:r>
      <w:r w:rsidRPr="006B56B9">
        <w:rPr>
          <w:rFonts w:ascii="Times New Roman" w:hAnsi="Times New Roman" w:cs="Times New Roman"/>
          <w:sz w:val="28"/>
          <w:szCs w:val="28"/>
        </w:rPr>
        <w:t>КНР.</w:t>
      </w:r>
    </w:p>
    <w:p w:rsidR="00490966" w:rsidRPr="006B56B9" w:rsidRDefault="00490966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одним из решающих факторов эффективности работы является </w:t>
      </w:r>
      <w:r w:rsidR="00C26828" w:rsidRPr="006B56B9">
        <w:rPr>
          <w:rFonts w:ascii="Times New Roman" w:hAnsi="Times New Roman" w:cs="Times New Roman"/>
          <w:sz w:val="28"/>
          <w:szCs w:val="28"/>
        </w:rPr>
        <w:t xml:space="preserve">профессиональный </w:t>
      </w:r>
      <w:r w:rsidRPr="006B56B9">
        <w:rPr>
          <w:rFonts w:ascii="Times New Roman" w:hAnsi="Times New Roman" w:cs="Times New Roman"/>
          <w:sz w:val="28"/>
          <w:szCs w:val="28"/>
        </w:rPr>
        <w:t xml:space="preserve">менеджмент деятельности таможенной службы и обеспечение качественным кадровым потенциалом. </w:t>
      </w:r>
    </w:p>
    <w:p w:rsidR="00490966" w:rsidRPr="006B56B9" w:rsidRDefault="00AB0F89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Для п</w:t>
      </w:r>
      <w:r w:rsidR="00403917" w:rsidRPr="006B56B9">
        <w:rPr>
          <w:rFonts w:ascii="Times New Roman" w:hAnsi="Times New Roman" w:cs="Times New Roman"/>
          <w:sz w:val="28"/>
          <w:szCs w:val="28"/>
        </w:rPr>
        <w:t>овышени</w:t>
      </w:r>
      <w:r w:rsidRPr="006B56B9">
        <w:rPr>
          <w:rFonts w:ascii="Times New Roman" w:hAnsi="Times New Roman" w:cs="Times New Roman"/>
          <w:sz w:val="28"/>
          <w:szCs w:val="28"/>
        </w:rPr>
        <w:t>я</w:t>
      </w:r>
      <w:r w:rsidR="00C40A95" w:rsidRPr="006B56B9">
        <w:rPr>
          <w:rFonts w:ascii="Times New Roman" w:hAnsi="Times New Roman" w:cs="Times New Roman"/>
          <w:sz w:val="28"/>
          <w:szCs w:val="28"/>
        </w:rPr>
        <w:t xml:space="preserve"> кадрового</w:t>
      </w:r>
      <w:r w:rsidR="00403917" w:rsidRPr="006B56B9">
        <w:rPr>
          <w:rFonts w:ascii="Times New Roman" w:hAnsi="Times New Roman" w:cs="Times New Roman"/>
          <w:sz w:val="28"/>
          <w:szCs w:val="28"/>
        </w:rPr>
        <w:t xml:space="preserve"> потенциала таможенной службы </w:t>
      </w:r>
      <w:r w:rsidRPr="006B56B9">
        <w:rPr>
          <w:rFonts w:ascii="Times New Roman" w:hAnsi="Times New Roman" w:cs="Times New Roman"/>
          <w:sz w:val="28"/>
          <w:szCs w:val="28"/>
        </w:rPr>
        <w:t>потребуется</w:t>
      </w:r>
      <w:r w:rsidR="00490966" w:rsidRPr="006B56B9">
        <w:rPr>
          <w:rFonts w:ascii="Times New Roman" w:hAnsi="Times New Roman" w:cs="Times New Roman"/>
          <w:sz w:val="28"/>
          <w:szCs w:val="28"/>
        </w:rPr>
        <w:t>:</w:t>
      </w:r>
    </w:p>
    <w:p w:rsidR="00774FFB" w:rsidRPr="006B56B9" w:rsidRDefault="00774FFB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 внедрение системы конкурсного отбора по узконаправленным специальностям при приеме на службу в таможенные органы и совершенствование методов отбора кандидатов для включения во внешний резерв кадров таможенной службы, а также внедрение механизма формирования внутреннего резерва кадров;</w:t>
      </w:r>
    </w:p>
    <w:p w:rsidR="00C143BB" w:rsidRPr="006B56B9" w:rsidRDefault="00C143BB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-</w:t>
      </w:r>
      <w:r w:rsidR="00D26B3A">
        <w:rPr>
          <w:rFonts w:ascii="Times New Roman" w:hAnsi="Times New Roman" w:cs="Times New Roman"/>
          <w:sz w:val="28"/>
          <w:szCs w:val="28"/>
        </w:rPr>
        <w:t xml:space="preserve"> </w:t>
      </w:r>
      <w:r w:rsidR="001622DD" w:rsidRPr="006B56B9">
        <w:rPr>
          <w:rFonts w:ascii="Times New Roman" w:hAnsi="Times New Roman" w:cs="Times New Roman"/>
          <w:sz w:val="28"/>
          <w:szCs w:val="28"/>
        </w:rPr>
        <w:t>совершенствование и автоматизация существующей системы оценки деятельности сотрудников и индикаторов оценки деятельности подразделений таможенной службы, механизма выдвижения и назначения из резерва на должности руководящего состава.</w:t>
      </w:r>
    </w:p>
    <w:p w:rsidR="00490966" w:rsidRPr="006B56B9" w:rsidRDefault="00490966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В настоящее время важнейшим элементом процесса формирования и совершенствования кадрового потенциала таможенных органов является система профессиональной подготовки</w:t>
      </w:r>
      <w:r w:rsidR="00202A35" w:rsidRPr="006B56B9">
        <w:rPr>
          <w:rFonts w:ascii="Times New Roman" w:hAnsi="Times New Roman" w:cs="Times New Roman"/>
          <w:sz w:val="28"/>
          <w:szCs w:val="28"/>
        </w:rPr>
        <w:t xml:space="preserve"> и переподготовки</w:t>
      </w:r>
      <w:r w:rsidRPr="006B56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0966" w:rsidRPr="006B56B9" w:rsidRDefault="00490966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В этом аспекте наиболее значимым является создание условий для повышения квалификации сотрудников, отвечающи</w:t>
      </w:r>
      <w:r w:rsidR="00D26B3A">
        <w:rPr>
          <w:rFonts w:ascii="Times New Roman" w:hAnsi="Times New Roman" w:cs="Times New Roman"/>
          <w:sz w:val="28"/>
          <w:szCs w:val="28"/>
        </w:rPr>
        <w:t>х</w:t>
      </w:r>
      <w:r w:rsidRPr="006B56B9">
        <w:rPr>
          <w:rFonts w:ascii="Times New Roman" w:hAnsi="Times New Roman" w:cs="Times New Roman"/>
          <w:sz w:val="28"/>
          <w:szCs w:val="28"/>
        </w:rPr>
        <w:t xml:space="preserve"> текущим и перспективным </w:t>
      </w:r>
      <w:r w:rsidR="00774FFB" w:rsidRPr="006B56B9">
        <w:rPr>
          <w:rFonts w:ascii="Times New Roman" w:hAnsi="Times New Roman" w:cs="Times New Roman"/>
          <w:sz w:val="28"/>
          <w:szCs w:val="28"/>
        </w:rPr>
        <w:t xml:space="preserve">направлениям </w:t>
      </w:r>
      <w:r w:rsidRPr="006B56B9">
        <w:rPr>
          <w:rFonts w:ascii="Times New Roman" w:hAnsi="Times New Roman" w:cs="Times New Roman"/>
          <w:sz w:val="28"/>
          <w:szCs w:val="28"/>
        </w:rPr>
        <w:t>развития системы таможенной службы в целом.</w:t>
      </w:r>
    </w:p>
    <w:p w:rsidR="00490966" w:rsidRPr="006B56B9" w:rsidRDefault="00490966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 xml:space="preserve">Необходимо развивать </w:t>
      </w:r>
      <w:r w:rsidR="00DC6766" w:rsidRPr="006B56B9">
        <w:rPr>
          <w:rFonts w:ascii="Times New Roman" w:hAnsi="Times New Roman" w:cs="Times New Roman"/>
          <w:sz w:val="28"/>
          <w:szCs w:val="28"/>
        </w:rPr>
        <w:t>существующую систему подготовки и переподготовки кадров, включая разработку учебных модулей по категориям должностей, расширения сотрудничества в области обучения с государственными</w:t>
      </w:r>
      <w:r w:rsidR="00E01C23"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="00DC6766" w:rsidRPr="006B56B9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377E1E" w:rsidRPr="006B56B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C6766" w:rsidRPr="006B56B9">
        <w:rPr>
          <w:rFonts w:ascii="Times New Roman" w:hAnsi="Times New Roman" w:cs="Times New Roman"/>
          <w:sz w:val="28"/>
          <w:szCs w:val="28"/>
        </w:rPr>
        <w:t xml:space="preserve">, странами ЕАЭС, международными организациями, </w:t>
      </w:r>
      <w:r w:rsidR="00774FFB" w:rsidRPr="006B56B9">
        <w:rPr>
          <w:rFonts w:ascii="Times New Roman" w:hAnsi="Times New Roman" w:cs="Times New Roman"/>
          <w:sz w:val="28"/>
          <w:szCs w:val="28"/>
        </w:rPr>
        <w:t xml:space="preserve">в том числе запуск программ переподготовки сотрудников </w:t>
      </w:r>
      <w:r w:rsidR="00D26B3A">
        <w:rPr>
          <w:rFonts w:ascii="Times New Roman" w:hAnsi="Times New Roman" w:cs="Times New Roman"/>
          <w:sz w:val="28"/>
          <w:szCs w:val="28"/>
        </w:rPr>
        <w:t>таможенной службы</w:t>
      </w:r>
      <w:r w:rsidR="00774FFB" w:rsidRPr="006B56B9">
        <w:rPr>
          <w:rFonts w:ascii="Times New Roman" w:hAnsi="Times New Roman" w:cs="Times New Roman"/>
          <w:sz w:val="28"/>
          <w:szCs w:val="28"/>
        </w:rPr>
        <w:t xml:space="preserve"> с изучением иностранных языков (</w:t>
      </w:r>
      <w:proofErr w:type="spellStart"/>
      <w:r w:rsidR="00774FFB" w:rsidRPr="006B56B9">
        <w:rPr>
          <w:rFonts w:ascii="Times New Roman" w:hAnsi="Times New Roman" w:cs="Times New Roman"/>
          <w:sz w:val="28"/>
          <w:szCs w:val="28"/>
        </w:rPr>
        <w:t>Englishfriendly</w:t>
      </w:r>
      <w:proofErr w:type="spellEnd"/>
      <w:r w:rsidR="00774FFB" w:rsidRPr="006B56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4FFB" w:rsidRPr="006B56B9">
        <w:rPr>
          <w:rFonts w:ascii="Times New Roman" w:hAnsi="Times New Roman" w:cs="Times New Roman"/>
          <w:sz w:val="28"/>
          <w:szCs w:val="28"/>
        </w:rPr>
        <w:t>Chinafriendly</w:t>
      </w:r>
      <w:proofErr w:type="spellEnd"/>
      <w:r w:rsidR="00774FFB" w:rsidRPr="006B56B9">
        <w:rPr>
          <w:rFonts w:ascii="Times New Roman" w:hAnsi="Times New Roman" w:cs="Times New Roman"/>
          <w:sz w:val="28"/>
          <w:szCs w:val="28"/>
        </w:rPr>
        <w:t>) и возможностью стажировки и профессиональной подготовки за рубежом</w:t>
      </w:r>
      <w:r w:rsidR="000A6F14" w:rsidRPr="006B56B9">
        <w:rPr>
          <w:rFonts w:ascii="Times New Roman" w:hAnsi="Times New Roman" w:cs="Times New Roman"/>
          <w:sz w:val="28"/>
          <w:szCs w:val="28"/>
        </w:rPr>
        <w:t xml:space="preserve">, </w:t>
      </w:r>
      <w:r w:rsidR="00DC6766" w:rsidRPr="006B56B9">
        <w:rPr>
          <w:rFonts w:ascii="Times New Roman" w:hAnsi="Times New Roman" w:cs="Times New Roman"/>
          <w:sz w:val="28"/>
          <w:szCs w:val="28"/>
        </w:rPr>
        <w:t>а также внедрять современную методику обучения с применением инновационных подходов обучения.</w:t>
      </w:r>
    </w:p>
    <w:p w:rsidR="00F15EEB" w:rsidRPr="006B56B9" w:rsidRDefault="00F15EEB" w:rsidP="00CC2E3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3345B" w:rsidRPr="006B56B9" w:rsidRDefault="00355FD6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6B9">
        <w:rPr>
          <w:rFonts w:ascii="Times New Roman" w:hAnsi="Times New Roman"/>
          <w:b/>
          <w:sz w:val="28"/>
          <w:szCs w:val="28"/>
        </w:rPr>
        <w:t xml:space="preserve">§7. </w:t>
      </w:r>
      <w:r w:rsidR="0093345B" w:rsidRPr="006B56B9">
        <w:rPr>
          <w:rFonts w:ascii="Times New Roman" w:hAnsi="Times New Roman"/>
          <w:b/>
          <w:sz w:val="28"/>
          <w:szCs w:val="28"/>
        </w:rPr>
        <w:t>Социальный б</w:t>
      </w:r>
      <w:r w:rsidR="00217F18" w:rsidRPr="006B56B9">
        <w:rPr>
          <w:rFonts w:ascii="Times New Roman" w:hAnsi="Times New Roman"/>
          <w:b/>
          <w:sz w:val="28"/>
          <w:szCs w:val="28"/>
        </w:rPr>
        <w:t>лок, стимулирование и мотивация</w:t>
      </w:r>
    </w:p>
    <w:p w:rsidR="00355FD6" w:rsidRPr="006B56B9" w:rsidRDefault="00355FD6" w:rsidP="00CC2E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2D5D" w:rsidRPr="006B56B9" w:rsidRDefault="00F67F91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bCs/>
          <w:sz w:val="28"/>
          <w:szCs w:val="28"/>
        </w:rPr>
        <w:t xml:space="preserve">В целях повышения мотивации </w:t>
      </w:r>
      <w:r w:rsidR="00D26B3A">
        <w:rPr>
          <w:rFonts w:ascii="Times New Roman" w:hAnsi="Times New Roman" w:cs="Times New Roman"/>
          <w:bCs/>
          <w:sz w:val="28"/>
          <w:szCs w:val="28"/>
        </w:rPr>
        <w:t>и инициативности сотрудников таможенной службы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="00D26B3A">
        <w:rPr>
          <w:rFonts w:ascii="Times New Roman" w:hAnsi="Times New Roman" w:cs="Times New Roman"/>
          <w:sz w:val="28"/>
          <w:szCs w:val="28"/>
        </w:rPr>
        <w:t>при</w:t>
      </w:r>
      <w:r w:rsidRPr="006B56B9">
        <w:rPr>
          <w:rFonts w:ascii="Times New Roman" w:hAnsi="Times New Roman" w:cs="Times New Roman"/>
          <w:sz w:val="28"/>
          <w:szCs w:val="28"/>
        </w:rPr>
        <w:t xml:space="preserve"> испо</w:t>
      </w:r>
      <w:r w:rsidR="00FF3C91" w:rsidRPr="006B56B9">
        <w:rPr>
          <w:rFonts w:ascii="Times New Roman" w:hAnsi="Times New Roman" w:cs="Times New Roman"/>
          <w:sz w:val="28"/>
          <w:szCs w:val="28"/>
        </w:rPr>
        <w:t>лнени</w:t>
      </w:r>
      <w:r w:rsidR="00D26B3A">
        <w:rPr>
          <w:rFonts w:ascii="Times New Roman" w:hAnsi="Times New Roman" w:cs="Times New Roman"/>
          <w:sz w:val="28"/>
          <w:szCs w:val="28"/>
        </w:rPr>
        <w:t>и</w:t>
      </w:r>
      <w:r w:rsidR="00FF3C91" w:rsidRPr="006B56B9">
        <w:rPr>
          <w:rFonts w:ascii="Times New Roman" w:hAnsi="Times New Roman" w:cs="Times New Roman"/>
          <w:sz w:val="28"/>
          <w:szCs w:val="28"/>
        </w:rPr>
        <w:t xml:space="preserve"> должностных обязанностей </w:t>
      </w:r>
      <w:r w:rsidRPr="006B56B9">
        <w:rPr>
          <w:rFonts w:ascii="Times New Roman" w:hAnsi="Times New Roman" w:cs="Times New Roman"/>
          <w:sz w:val="28"/>
          <w:szCs w:val="28"/>
        </w:rPr>
        <w:t>необходима система стимулирования деятельности сотрудников таможенной службы</w:t>
      </w:r>
      <w:r w:rsidR="00E62D5D" w:rsidRPr="006B56B9">
        <w:rPr>
          <w:rFonts w:ascii="Times New Roman" w:hAnsi="Times New Roman" w:cs="Times New Roman"/>
          <w:sz w:val="28"/>
          <w:szCs w:val="28"/>
        </w:rPr>
        <w:t>.</w:t>
      </w:r>
    </w:p>
    <w:p w:rsidR="00FF3C91" w:rsidRPr="006B56B9" w:rsidRDefault="00E62D5D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В этой связи, в Плане мероприятий по реализации Стратегии предусмотрены мероприятия, направленные на увеличение выплат стимулирующего и компенсационного характера, улучшение социальных и жилищно-бытовых условий сотрудников и работников таможенной службы посредством строительства ведомственных жилых домов, дошкольных, образовательных и оздоровительных объектов</w:t>
      </w:r>
      <w:r w:rsidR="00FF3C91" w:rsidRPr="006B56B9">
        <w:rPr>
          <w:rFonts w:ascii="Times New Roman" w:hAnsi="Times New Roman" w:cs="Times New Roman"/>
          <w:sz w:val="28"/>
          <w:szCs w:val="28"/>
        </w:rPr>
        <w:t>.</w:t>
      </w:r>
    </w:p>
    <w:p w:rsidR="00F67F91" w:rsidRPr="006B56B9" w:rsidRDefault="00E62D5D" w:rsidP="00CC2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lastRenderedPageBreak/>
        <w:t>Реализация вышеуказанных мероприятий Стратегии</w:t>
      </w:r>
      <w:r w:rsidR="0072524D"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="00F67F91" w:rsidRPr="006B56B9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FF3C91" w:rsidRPr="006B56B9">
        <w:rPr>
          <w:rFonts w:ascii="Times New Roman" w:hAnsi="Times New Roman" w:cs="Times New Roman"/>
          <w:sz w:val="28"/>
          <w:szCs w:val="28"/>
        </w:rPr>
        <w:t xml:space="preserve">обеспечить социальную защищенность, </w:t>
      </w:r>
      <w:r w:rsidR="003E572C" w:rsidRPr="006B56B9">
        <w:rPr>
          <w:rFonts w:ascii="Times New Roman" w:hAnsi="Times New Roman" w:cs="Times New Roman"/>
          <w:sz w:val="28"/>
          <w:szCs w:val="28"/>
        </w:rPr>
        <w:t>создать условия для</w:t>
      </w:r>
      <w:r w:rsidR="00F67F91" w:rsidRPr="006B56B9">
        <w:rPr>
          <w:rFonts w:ascii="Times New Roman" w:hAnsi="Times New Roman" w:cs="Times New Roman"/>
          <w:sz w:val="28"/>
          <w:szCs w:val="28"/>
        </w:rPr>
        <w:t xml:space="preserve"> привлечения на службу в таможенные органы Кыргызской Республики высокопрофессиональных специалистов, а также сохранить кадровый потенциал таможенных органов.</w:t>
      </w:r>
    </w:p>
    <w:p w:rsidR="00C8732E" w:rsidRPr="006B56B9" w:rsidRDefault="00C8732E" w:rsidP="00CC2E3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E12CA" w:rsidRPr="00486D59" w:rsidRDefault="00C8732E" w:rsidP="00CC2E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D5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05A41" w:rsidRPr="00486D59">
        <w:rPr>
          <w:rFonts w:ascii="Times New Roman" w:hAnsi="Times New Roman" w:cs="Times New Roman"/>
          <w:b/>
          <w:sz w:val="28"/>
          <w:szCs w:val="28"/>
        </w:rPr>
        <w:t>5</w:t>
      </w:r>
      <w:r w:rsidRPr="00486D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12CA" w:rsidRPr="00486D59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90667B" w:rsidRPr="00486D59">
        <w:rPr>
          <w:rFonts w:ascii="Times New Roman" w:hAnsi="Times New Roman" w:cs="Times New Roman"/>
          <w:b/>
          <w:sz w:val="28"/>
          <w:szCs w:val="28"/>
        </w:rPr>
        <w:t xml:space="preserve"> и индикаторы</w:t>
      </w:r>
    </w:p>
    <w:p w:rsidR="002E12CA" w:rsidRPr="006B56B9" w:rsidRDefault="002E12CA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Достижение цели настоящей Стратегии обеспечит улучшение условий ведения бизнеса на основе упрощения процедур таможенного администрирования и возможностей реализации таможенных процессов на электронной основе, без прямого контакта с должностным лицом таможенных органов, что обеспечит сокращение временных и, соответственно, материальных затрат субъектов ВЭД.</w:t>
      </w:r>
    </w:p>
    <w:p w:rsidR="0090667B" w:rsidRPr="006B56B9" w:rsidRDefault="0090667B" w:rsidP="00CC2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Таким образом, мероприятия по реализации Стратегии</w:t>
      </w:r>
      <w:r w:rsidR="006B56B9">
        <w:rPr>
          <w:rFonts w:ascii="Times New Roman" w:hAnsi="Times New Roman"/>
          <w:sz w:val="28"/>
          <w:szCs w:val="28"/>
        </w:rPr>
        <w:t xml:space="preserve"> </w:t>
      </w:r>
      <w:r w:rsidRPr="006B56B9">
        <w:rPr>
          <w:rFonts w:ascii="Times New Roman" w:hAnsi="Times New Roman"/>
          <w:sz w:val="28"/>
          <w:szCs w:val="28"/>
        </w:rPr>
        <w:t>направлен</w:t>
      </w:r>
      <w:r w:rsidR="007A4F63">
        <w:rPr>
          <w:rFonts w:ascii="Times New Roman" w:hAnsi="Times New Roman"/>
          <w:sz w:val="28"/>
          <w:szCs w:val="28"/>
        </w:rPr>
        <w:t>ы</w:t>
      </w:r>
      <w:r w:rsidRPr="006B56B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B56B9">
        <w:rPr>
          <w:rFonts w:ascii="Times New Roman" w:hAnsi="Times New Roman"/>
          <w:sz w:val="28"/>
          <w:szCs w:val="28"/>
        </w:rPr>
        <w:t>клиентоориентированность</w:t>
      </w:r>
      <w:proofErr w:type="spellEnd"/>
      <w:r w:rsidRPr="006B56B9">
        <w:rPr>
          <w:rFonts w:ascii="Times New Roman" w:hAnsi="Times New Roman"/>
          <w:sz w:val="28"/>
          <w:szCs w:val="28"/>
        </w:rPr>
        <w:t xml:space="preserve"> таможенной службы с одновременным повышением уровня добросовестности участников ВЭД, основанного на добровольном соблюдении таможенных правил. </w:t>
      </w:r>
      <w:r w:rsidR="00D26B3A">
        <w:rPr>
          <w:rFonts w:ascii="Times New Roman" w:hAnsi="Times New Roman"/>
          <w:sz w:val="28"/>
          <w:szCs w:val="28"/>
        </w:rPr>
        <w:t>Необходимо с</w:t>
      </w:r>
      <w:r w:rsidRPr="006B56B9">
        <w:rPr>
          <w:rFonts w:ascii="Times New Roman" w:hAnsi="Times New Roman"/>
          <w:sz w:val="28"/>
          <w:szCs w:val="28"/>
        </w:rPr>
        <w:t xml:space="preserve">оздание таких условий ведения внешней торговли, при которых нарушение таможенного законодательства станет невыгодным для субъектов предпринимательской деятельности. Величина финансовых и </w:t>
      </w:r>
      <w:proofErr w:type="spellStart"/>
      <w:r w:rsidRPr="006B56B9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6B56B9">
        <w:rPr>
          <w:rFonts w:ascii="Times New Roman" w:hAnsi="Times New Roman"/>
          <w:sz w:val="28"/>
          <w:szCs w:val="28"/>
        </w:rPr>
        <w:t xml:space="preserve"> потерь при совершении таможенных правонарушений должна стимулировать участника ВЭД к добросовестному ведению бизнеса.</w:t>
      </w:r>
    </w:p>
    <w:p w:rsidR="0090667B" w:rsidRPr="006B56B9" w:rsidRDefault="0090667B" w:rsidP="00CC2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План реализации Стратегии обеспечит автоматизацию бизнес-процессов</w:t>
      </w:r>
      <w:r w:rsidR="006B56B9" w:rsidRPr="006B56B9">
        <w:rPr>
          <w:rFonts w:ascii="Times New Roman" w:hAnsi="Times New Roman"/>
          <w:sz w:val="28"/>
          <w:szCs w:val="28"/>
        </w:rPr>
        <w:t xml:space="preserve"> при т</w:t>
      </w:r>
      <w:r w:rsidRPr="006B56B9">
        <w:rPr>
          <w:rFonts w:ascii="Times New Roman" w:hAnsi="Times New Roman"/>
          <w:sz w:val="28"/>
          <w:szCs w:val="28"/>
        </w:rPr>
        <w:t>аможенн</w:t>
      </w:r>
      <w:r w:rsidR="006B56B9" w:rsidRPr="006B56B9">
        <w:rPr>
          <w:rFonts w:ascii="Times New Roman" w:hAnsi="Times New Roman"/>
          <w:sz w:val="28"/>
          <w:szCs w:val="28"/>
        </w:rPr>
        <w:t>ом</w:t>
      </w:r>
      <w:r w:rsidRPr="006B56B9">
        <w:rPr>
          <w:rFonts w:ascii="Times New Roman" w:hAnsi="Times New Roman"/>
          <w:sz w:val="28"/>
          <w:szCs w:val="28"/>
        </w:rPr>
        <w:t xml:space="preserve"> администрировани</w:t>
      </w:r>
      <w:r w:rsidR="006B56B9" w:rsidRPr="006B56B9">
        <w:rPr>
          <w:rFonts w:ascii="Times New Roman" w:hAnsi="Times New Roman"/>
          <w:sz w:val="28"/>
          <w:szCs w:val="28"/>
        </w:rPr>
        <w:t>и, при межведомственном взаимодействии государственных органов</w:t>
      </w:r>
      <w:r w:rsidR="006B56B9">
        <w:rPr>
          <w:rFonts w:ascii="Times New Roman" w:hAnsi="Times New Roman"/>
          <w:sz w:val="28"/>
          <w:szCs w:val="28"/>
        </w:rPr>
        <w:t>, участвующих в процессе таможенной очистки</w:t>
      </w:r>
      <w:r w:rsidRPr="006B56B9">
        <w:rPr>
          <w:rFonts w:ascii="Times New Roman" w:hAnsi="Times New Roman"/>
          <w:sz w:val="28"/>
          <w:szCs w:val="28"/>
        </w:rPr>
        <w:t>,</w:t>
      </w:r>
      <w:r w:rsidR="006B56B9">
        <w:rPr>
          <w:rFonts w:ascii="Times New Roman" w:hAnsi="Times New Roman"/>
          <w:sz w:val="28"/>
          <w:szCs w:val="28"/>
        </w:rPr>
        <w:t xml:space="preserve"> тем самым обеспечивая </w:t>
      </w:r>
      <w:r w:rsidRPr="006B56B9">
        <w:rPr>
          <w:rFonts w:ascii="Times New Roman" w:hAnsi="Times New Roman"/>
          <w:sz w:val="28"/>
          <w:szCs w:val="28"/>
        </w:rPr>
        <w:t>взаимодействие таможенных</w:t>
      </w:r>
      <w:r w:rsidR="006B56B9">
        <w:rPr>
          <w:rFonts w:ascii="Times New Roman" w:hAnsi="Times New Roman"/>
          <w:sz w:val="28"/>
          <w:szCs w:val="28"/>
        </w:rPr>
        <w:t xml:space="preserve"> и государственных </w:t>
      </w:r>
      <w:r w:rsidRPr="006B56B9">
        <w:rPr>
          <w:rFonts w:ascii="Times New Roman" w:hAnsi="Times New Roman"/>
          <w:sz w:val="28"/>
          <w:szCs w:val="28"/>
        </w:rPr>
        <w:t>органов с бизнесом преимущественно в электронном виде</w:t>
      </w:r>
      <w:r w:rsidR="009545DC">
        <w:rPr>
          <w:rFonts w:ascii="Times New Roman" w:hAnsi="Times New Roman"/>
          <w:sz w:val="28"/>
          <w:szCs w:val="28"/>
        </w:rPr>
        <w:t>, ч</w:t>
      </w:r>
      <w:r w:rsidR="006B56B9">
        <w:rPr>
          <w:rFonts w:ascii="Times New Roman" w:hAnsi="Times New Roman"/>
          <w:sz w:val="28"/>
          <w:szCs w:val="28"/>
        </w:rPr>
        <w:t xml:space="preserve">то в свою очередь, </w:t>
      </w:r>
      <w:r w:rsidRPr="006B56B9">
        <w:rPr>
          <w:rFonts w:ascii="Times New Roman" w:hAnsi="Times New Roman"/>
          <w:sz w:val="28"/>
          <w:szCs w:val="28"/>
        </w:rPr>
        <w:t>сократит временные и финансовые издержки для участников ВЭД и повысит эффективность таможенного контроля.</w:t>
      </w:r>
    </w:p>
    <w:p w:rsidR="0090667B" w:rsidRPr="006B56B9" w:rsidRDefault="0090667B" w:rsidP="00CC2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56B9">
        <w:rPr>
          <w:rFonts w:ascii="Times New Roman" w:hAnsi="Times New Roman"/>
          <w:sz w:val="28"/>
          <w:szCs w:val="28"/>
        </w:rPr>
        <w:t>Совершенствование процессов таможенного администрирования повысит конкурентоспособность участников ВЭД на международном рынке и инвестиционную привлекательность государства, а также будет способствовать развитию транспортной инфраструктуры в целом.</w:t>
      </w:r>
    </w:p>
    <w:p w:rsidR="00D26B3A" w:rsidRDefault="002E12CA" w:rsidP="00D26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По мере реализации настоящей Стратегии предполагается достижение следующих результатов</w:t>
      </w:r>
      <w:r w:rsidR="0090667B" w:rsidRPr="006B56B9">
        <w:rPr>
          <w:rFonts w:ascii="Times New Roman" w:hAnsi="Times New Roman" w:cs="Times New Roman"/>
          <w:sz w:val="28"/>
          <w:szCs w:val="28"/>
        </w:rPr>
        <w:t xml:space="preserve"> (индикаторов)</w:t>
      </w:r>
      <w:r w:rsidRPr="006B56B9">
        <w:rPr>
          <w:rFonts w:ascii="Times New Roman" w:hAnsi="Times New Roman" w:cs="Times New Roman"/>
          <w:sz w:val="28"/>
          <w:szCs w:val="28"/>
        </w:rPr>
        <w:t>:</w:t>
      </w:r>
    </w:p>
    <w:p w:rsidR="00D26B3A" w:rsidRDefault="00D26B3A" w:rsidP="00D26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667B" w:rsidRPr="006B56B9">
        <w:rPr>
          <w:rFonts w:ascii="Times New Roman" w:hAnsi="Times New Roman"/>
          <w:sz w:val="28"/>
          <w:szCs w:val="28"/>
        </w:rPr>
        <w:t xml:space="preserve">сокращение предельного времени прохождения таможенных операций при помещении товаров под таможенную процедуру экспорта для товаров, которые не идентифицированы как рисковые поставки, требующие дополнительной проверки (до 1 часа </w:t>
      </w:r>
      <w:r w:rsidR="0005559E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0667B" w:rsidRPr="006B56B9">
        <w:rPr>
          <w:rFonts w:ascii="Times New Roman" w:hAnsi="Times New Roman"/>
          <w:sz w:val="28"/>
          <w:szCs w:val="28"/>
        </w:rPr>
        <w:t>к 202</w:t>
      </w:r>
      <w:r w:rsidR="0018362A">
        <w:rPr>
          <w:rFonts w:ascii="Times New Roman" w:hAnsi="Times New Roman"/>
          <w:sz w:val="28"/>
          <w:szCs w:val="28"/>
        </w:rPr>
        <w:t>3</w:t>
      </w:r>
      <w:r w:rsidR="0090667B" w:rsidRPr="006B56B9">
        <w:rPr>
          <w:rFonts w:ascii="Times New Roman" w:hAnsi="Times New Roman"/>
          <w:sz w:val="28"/>
          <w:szCs w:val="28"/>
        </w:rPr>
        <w:t xml:space="preserve"> году); </w:t>
      </w:r>
    </w:p>
    <w:p w:rsidR="00D26B3A" w:rsidRDefault="00D26B3A" w:rsidP="00D26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667B" w:rsidRPr="00D26B3A">
        <w:rPr>
          <w:rFonts w:ascii="Times New Roman" w:hAnsi="Times New Roman"/>
          <w:sz w:val="28"/>
          <w:szCs w:val="28"/>
        </w:rPr>
        <w:t xml:space="preserve">сокращение предельного времени прохождения таможенных операций при помещении товаров под таможенную процедуру выпуска для внутреннего потребления в отношении товаров, которые не подлежат дополнительным видам государственного контроля и не </w:t>
      </w:r>
      <w:r w:rsidR="0090667B" w:rsidRPr="00D26B3A">
        <w:rPr>
          <w:rFonts w:ascii="Times New Roman" w:hAnsi="Times New Roman"/>
          <w:sz w:val="28"/>
          <w:szCs w:val="28"/>
        </w:rPr>
        <w:lastRenderedPageBreak/>
        <w:t xml:space="preserve">идентифицированы как рисковые поставки, требующие дополнительной проверки (до 2 часов </w:t>
      </w:r>
      <w:r w:rsidR="0005559E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0667B" w:rsidRPr="00D26B3A">
        <w:rPr>
          <w:rFonts w:ascii="Times New Roman" w:hAnsi="Times New Roman"/>
          <w:sz w:val="28"/>
          <w:szCs w:val="28"/>
        </w:rPr>
        <w:t>к 202</w:t>
      </w:r>
      <w:r w:rsidR="0018362A">
        <w:rPr>
          <w:rFonts w:ascii="Times New Roman" w:hAnsi="Times New Roman"/>
          <w:sz w:val="28"/>
          <w:szCs w:val="28"/>
        </w:rPr>
        <w:t>3</w:t>
      </w:r>
      <w:r w:rsidR="0090667B" w:rsidRPr="00D26B3A">
        <w:rPr>
          <w:rFonts w:ascii="Times New Roman" w:hAnsi="Times New Roman"/>
          <w:sz w:val="28"/>
          <w:szCs w:val="28"/>
        </w:rPr>
        <w:t xml:space="preserve"> году); </w:t>
      </w:r>
    </w:p>
    <w:p w:rsidR="00D26B3A" w:rsidRDefault="00D26B3A" w:rsidP="00D26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667B" w:rsidRPr="00D26B3A">
        <w:rPr>
          <w:rFonts w:ascii="Times New Roman" w:hAnsi="Times New Roman"/>
          <w:sz w:val="28"/>
          <w:szCs w:val="28"/>
        </w:rPr>
        <w:t>увеличение доли деклараций на товары, оформленных в электронном виде</w:t>
      </w:r>
      <w:r w:rsidR="00F8025E">
        <w:rPr>
          <w:rFonts w:ascii="Times New Roman" w:hAnsi="Times New Roman"/>
          <w:sz w:val="28"/>
          <w:szCs w:val="28"/>
        </w:rPr>
        <w:t>,</w:t>
      </w:r>
      <w:r w:rsidR="0090667B" w:rsidRPr="00D26B3A">
        <w:rPr>
          <w:rFonts w:ascii="Times New Roman" w:hAnsi="Times New Roman"/>
          <w:sz w:val="28"/>
          <w:szCs w:val="28"/>
        </w:rPr>
        <w:t xml:space="preserve"> без представления документов и сведений на бумажных носителях, в общем количестве оформленных деклараций на товары</w:t>
      </w:r>
      <w:r w:rsidR="00F8025E">
        <w:rPr>
          <w:rFonts w:ascii="Times New Roman" w:hAnsi="Times New Roman"/>
          <w:sz w:val="28"/>
          <w:szCs w:val="28"/>
        </w:rPr>
        <w:t>,</w:t>
      </w:r>
      <w:r w:rsidR="0090667B" w:rsidRPr="00D26B3A">
        <w:rPr>
          <w:rFonts w:ascii="Times New Roman" w:hAnsi="Times New Roman"/>
          <w:sz w:val="28"/>
          <w:szCs w:val="28"/>
        </w:rPr>
        <w:t xml:space="preserve"> при условии, что товары (транспортные средства) не идентифицированы как рисковые поставки, требующие дополнительной проверки документов на бумажных носителях (до 100</w:t>
      </w:r>
      <w:r w:rsidR="00BC65A7">
        <w:rPr>
          <w:rFonts w:ascii="Times New Roman" w:hAnsi="Times New Roman"/>
          <w:sz w:val="28"/>
          <w:szCs w:val="28"/>
        </w:rPr>
        <w:t xml:space="preserve"> </w:t>
      </w:r>
      <w:r w:rsidR="0090667B" w:rsidRPr="00D26B3A">
        <w:rPr>
          <w:rFonts w:ascii="Times New Roman" w:hAnsi="Times New Roman"/>
          <w:sz w:val="28"/>
          <w:szCs w:val="28"/>
        </w:rPr>
        <w:t xml:space="preserve">% </w:t>
      </w:r>
      <w:r w:rsidR="0005559E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D26B3A">
        <w:rPr>
          <w:rFonts w:ascii="Times New Roman" w:hAnsi="Times New Roman"/>
          <w:sz w:val="28"/>
          <w:szCs w:val="28"/>
        </w:rPr>
        <w:t xml:space="preserve"> </w:t>
      </w:r>
      <w:r w:rsidR="0090667B" w:rsidRPr="00D26B3A">
        <w:rPr>
          <w:rFonts w:ascii="Times New Roman" w:hAnsi="Times New Roman"/>
          <w:sz w:val="28"/>
          <w:szCs w:val="28"/>
        </w:rPr>
        <w:t>к 202</w:t>
      </w:r>
      <w:r w:rsidR="0018362A">
        <w:rPr>
          <w:rFonts w:ascii="Times New Roman" w:hAnsi="Times New Roman"/>
          <w:sz w:val="28"/>
          <w:szCs w:val="28"/>
        </w:rPr>
        <w:t>3</w:t>
      </w:r>
      <w:r w:rsidR="0090667B" w:rsidRPr="00D26B3A">
        <w:rPr>
          <w:rFonts w:ascii="Times New Roman" w:hAnsi="Times New Roman"/>
          <w:sz w:val="28"/>
          <w:szCs w:val="28"/>
        </w:rPr>
        <w:t xml:space="preserve"> году); </w:t>
      </w:r>
    </w:p>
    <w:p w:rsidR="00D26B3A" w:rsidRDefault="00D26B3A" w:rsidP="00D26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667B" w:rsidRPr="00D26B3A">
        <w:rPr>
          <w:rFonts w:ascii="Times New Roman" w:hAnsi="Times New Roman"/>
          <w:sz w:val="28"/>
          <w:szCs w:val="28"/>
        </w:rPr>
        <w:t>уменьшение количества документов, требуемых для таможенных целей, при перемещении товар</w:t>
      </w:r>
      <w:r w:rsidR="00F8025E">
        <w:rPr>
          <w:rFonts w:ascii="Times New Roman" w:hAnsi="Times New Roman"/>
          <w:sz w:val="28"/>
          <w:szCs w:val="28"/>
        </w:rPr>
        <w:t>ов</w:t>
      </w:r>
      <w:r w:rsidR="0090667B" w:rsidRPr="00D26B3A">
        <w:rPr>
          <w:rFonts w:ascii="Times New Roman" w:hAnsi="Times New Roman"/>
          <w:sz w:val="28"/>
          <w:szCs w:val="28"/>
        </w:rPr>
        <w:t xml:space="preserve"> через внешние границы ЕАЭС на </w:t>
      </w:r>
      <w:r w:rsidR="00F8025E">
        <w:rPr>
          <w:rFonts w:ascii="Times New Roman" w:hAnsi="Times New Roman"/>
          <w:sz w:val="28"/>
          <w:szCs w:val="28"/>
        </w:rPr>
        <w:t>к</w:t>
      </w:r>
      <w:r w:rsidR="0090667B" w:rsidRPr="00D26B3A">
        <w:rPr>
          <w:rFonts w:ascii="Times New Roman" w:hAnsi="Times New Roman"/>
          <w:sz w:val="28"/>
          <w:szCs w:val="28"/>
        </w:rPr>
        <w:t xml:space="preserve">ыргызском участке (до 4 </w:t>
      </w:r>
      <w:r w:rsidR="009545DC" w:rsidRPr="00D26B3A">
        <w:rPr>
          <w:rFonts w:ascii="Times New Roman" w:hAnsi="Times New Roman"/>
          <w:sz w:val="28"/>
          <w:szCs w:val="28"/>
        </w:rPr>
        <w:t>документов</w:t>
      </w:r>
      <w:r w:rsidR="0090667B" w:rsidRPr="00D26B3A">
        <w:rPr>
          <w:rFonts w:ascii="Times New Roman" w:hAnsi="Times New Roman"/>
          <w:sz w:val="28"/>
          <w:szCs w:val="28"/>
        </w:rPr>
        <w:t xml:space="preserve"> </w:t>
      </w:r>
      <w:r w:rsidR="0005559E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0667B" w:rsidRPr="00D26B3A">
        <w:rPr>
          <w:rFonts w:ascii="Times New Roman" w:hAnsi="Times New Roman"/>
          <w:sz w:val="28"/>
          <w:szCs w:val="28"/>
        </w:rPr>
        <w:t>к 202</w:t>
      </w:r>
      <w:r w:rsidR="0018362A">
        <w:rPr>
          <w:rFonts w:ascii="Times New Roman" w:hAnsi="Times New Roman"/>
          <w:sz w:val="28"/>
          <w:szCs w:val="28"/>
        </w:rPr>
        <w:t>3</w:t>
      </w:r>
      <w:r w:rsidR="0090667B" w:rsidRPr="00D26B3A">
        <w:rPr>
          <w:rFonts w:ascii="Times New Roman" w:hAnsi="Times New Roman"/>
          <w:sz w:val="28"/>
          <w:szCs w:val="28"/>
        </w:rPr>
        <w:t xml:space="preserve"> году);</w:t>
      </w:r>
    </w:p>
    <w:p w:rsidR="00D26B3A" w:rsidRDefault="00D26B3A" w:rsidP="00D26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667B" w:rsidRPr="006B56B9">
        <w:rPr>
          <w:rFonts w:ascii="Times New Roman" w:hAnsi="Times New Roman"/>
          <w:sz w:val="28"/>
          <w:szCs w:val="28"/>
        </w:rPr>
        <w:t>увеличение доли таможенных проверок, направленных на профилактику правонарушений в таможенной сфере, проводимых на основании результатов применения системы управления рисками и категорирования участников внешнеэкономической деятельности, в общем количестве таможенных проверок (до 70</w:t>
      </w:r>
      <w:r w:rsidR="00BC65A7">
        <w:rPr>
          <w:rFonts w:ascii="Times New Roman" w:hAnsi="Times New Roman"/>
          <w:sz w:val="28"/>
          <w:szCs w:val="28"/>
        </w:rPr>
        <w:t xml:space="preserve"> </w:t>
      </w:r>
      <w:r w:rsidR="0090667B" w:rsidRPr="006B56B9">
        <w:rPr>
          <w:rFonts w:ascii="Times New Roman" w:hAnsi="Times New Roman"/>
          <w:sz w:val="28"/>
          <w:szCs w:val="28"/>
        </w:rPr>
        <w:t xml:space="preserve">% </w:t>
      </w:r>
      <w:r w:rsidR="0005559E" w:rsidRPr="006B56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0667B" w:rsidRPr="006B56B9">
        <w:rPr>
          <w:rFonts w:ascii="Times New Roman" w:hAnsi="Times New Roman"/>
          <w:sz w:val="28"/>
          <w:szCs w:val="28"/>
        </w:rPr>
        <w:t>к 202</w:t>
      </w:r>
      <w:r w:rsidR="0018362A">
        <w:rPr>
          <w:rFonts w:ascii="Times New Roman" w:hAnsi="Times New Roman"/>
          <w:sz w:val="28"/>
          <w:szCs w:val="28"/>
        </w:rPr>
        <w:t>3</w:t>
      </w:r>
      <w:r w:rsidR="0090667B" w:rsidRPr="006B56B9">
        <w:rPr>
          <w:rFonts w:ascii="Times New Roman" w:hAnsi="Times New Roman"/>
          <w:sz w:val="28"/>
          <w:szCs w:val="28"/>
        </w:rPr>
        <w:t xml:space="preserve"> году);</w:t>
      </w:r>
    </w:p>
    <w:p w:rsidR="00D26B3A" w:rsidRDefault="00D26B3A" w:rsidP="00D26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667B" w:rsidRPr="00D26B3A">
        <w:rPr>
          <w:rFonts w:ascii="Times New Roman" w:hAnsi="Times New Roman"/>
          <w:sz w:val="28"/>
          <w:szCs w:val="28"/>
        </w:rPr>
        <w:t>создание таможенной лаборатории;</w:t>
      </w:r>
    </w:p>
    <w:p w:rsidR="0090667B" w:rsidRPr="00D26B3A" w:rsidRDefault="00D26B3A" w:rsidP="00D26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667B" w:rsidRPr="006B56B9">
        <w:rPr>
          <w:rFonts w:ascii="Times New Roman" w:hAnsi="Times New Roman"/>
          <w:sz w:val="28"/>
          <w:szCs w:val="28"/>
        </w:rPr>
        <w:t xml:space="preserve">развитие таможенной инфраструктуры в </w:t>
      </w:r>
      <w:r w:rsidR="008215DE" w:rsidRPr="006B56B9">
        <w:rPr>
          <w:rFonts w:ascii="Times New Roman" w:hAnsi="Times New Roman"/>
          <w:sz w:val="28"/>
          <w:szCs w:val="28"/>
        </w:rPr>
        <w:t>соответствии</w:t>
      </w:r>
      <w:r w:rsidR="0090667B" w:rsidRPr="006B56B9">
        <w:rPr>
          <w:rFonts w:ascii="Times New Roman" w:hAnsi="Times New Roman"/>
          <w:sz w:val="28"/>
          <w:szCs w:val="28"/>
        </w:rPr>
        <w:t xml:space="preserve"> с международными требо</w:t>
      </w:r>
      <w:r w:rsidR="00F8025E">
        <w:rPr>
          <w:rFonts w:ascii="Times New Roman" w:hAnsi="Times New Roman"/>
          <w:sz w:val="28"/>
          <w:szCs w:val="28"/>
        </w:rPr>
        <w:t>ваниями.</w:t>
      </w:r>
    </w:p>
    <w:p w:rsidR="0090667B" w:rsidRPr="006B56B9" w:rsidRDefault="0090667B" w:rsidP="00CC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eastAsiaTheme="minorHAnsi" w:hAnsi="Times New Roman" w:cs="Times New Roman"/>
          <w:sz w:val="28"/>
          <w:szCs w:val="28"/>
        </w:rPr>
        <w:tab/>
      </w:r>
      <w:r w:rsidRPr="00266F29">
        <w:rPr>
          <w:rFonts w:ascii="Times New Roman" w:eastAsiaTheme="minorHAnsi" w:hAnsi="Times New Roman" w:cs="Times New Roman"/>
          <w:sz w:val="28"/>
          <w:szCs w:val="28"/>
        </w:rPr>
        <w:t xml:space="preserve">Некоторые из этих </w:t>
      </w:r>
      <w:r w:rsidRPr="006B56B9">
        <w:rPr>
          <w:rFonts w:ascii="Times New Roman" w:hAnsi="Times New Roman" w:cs="Times New Roman"/>
          <w:sz w:val="28"/>
          <w:szCs w:val="28"/>
        </w:rPr>
        <w:t>результатов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>, такие</w:t>
      </w:r>
      <w:r w:rsidR="004001AA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 xml:space="preserve"> как сокращение расходов для участников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 xml:space="preserve">ВЭД </w:t>
      </w:r>
      <w:r w:rsidRPr="006B56B9">
        <w:rPr>
          <w:rFonts w:ascii="Times New Roman" w:hAnsi="Times New Roman" w:cs="Times New Roman"/>
          <w:sz w:val="28"/>
          <w:szCs w:val="28"/>
        </w:rPr>
        <w:t xml:space="preserve">путем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>ускорения таможенной очистки, можно измерить, в то время как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 xml:space="preserve">другие </w:t>
      </w:r>
      <w:r w:rsidRPr="006B56B9">
        <w:rPr>
          <w:rFonts w:ascii="Times New Roman" w:hAnsi="Times New Roman" w:cs="Times New Roman"/>
          <w:sz w:val="28"/>
          <w:szCs w:val="28"/>
        </w:rPr>
        <w:t>результаты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>, такие как экономическое воздействие сокращения коррупции,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>повышение международной конкурентоспособности, большая прозрачность и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>более высокий уровень национальной безопасности, трудно поддаются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>количественному измерению.</w:t>
      </w:r>
    </w:p>
    <w:p w:rsidR="0090667B" w:rsidRPr="00266F29" w:rsidRDefault="0090667B" w:rsidP="00CC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66F29">
        <w:rPr>
          <w:rFonts w:ascii="Times New Roman" w:eastAsiaTheme="minorHAnsi" w:hAnsi="Times New Roman" w:cs="Times New Roman"/>
          <w:sz w:val="28"/>
          <w:szCs w:val="28"/>
        </w:rPr>
        <w:t>Ожидается, что сокращение времени таможенной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 xml:space="preserve">очистки </w:t>
      </w:r>
      <w:r w:rsidRPr="006B56B9">
        <w:rPr>
          <w:rFonts w:ascii="Times New Roman" w:hAnsi="Times New Roman" w:cs="Times New Roman"/>
          <w:sz w:val="28"/>
          <w:szCs w:val="28"/>
        </w:rPr>
        <w:t>до 2-х часов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 xml:space="preserve"> будет само по себе в</w:t>
      </w:r>
      <w:r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266F29">
        <w:rPr>
          <w:rFonts w:ascii="Times New Roman" w:eastAsiaTheme="minorHAnsi" w:hAnsi="Times New Roman" w:cs="Times New Roman"/>
          <w:sz w:val="28"/>
          <w:szCs w:val="28"/>
        </w:rPr>
        <w:t>высшей степени полезны</w:t>
      </w:r>
      <w:r w:rsidRPr="006B56B9">
        <w:rPr>
          <w:rFonts w:ascii="Times New Roman" w:hAnsi="Times New Roman" w:cs="Times New Roman"/>
          <w:sz w:val="28"/>
          <w:szCs w:val="28"/>
        </w:rPr>
        <w:t xml:space="preserve">м с экономической точки зрения. </w:t>
      </w:r>
    </w:p>
    <w:p w:rsidR="0090667B" w:rsidRPr="006B56B9" w:rsidRDefault="0090667B" w:rsidP="00CC2E3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D7BD7" w:rsidRPr="004958F3" w:rsidRDefault="00605A41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58F3">
        <w:rPr>
          <w:rFonts w:ascii="Times New Roman" w:hAnsi="Times New Roman" w:cs="Times New Roman"/>
          <w:b/>
          <w:sz w:val="28"/>
          <w:szCs w:val="28"/>
        </w:rPr>
        <w:t xml:space="preserve">Глава 6. </w:t>
      </w:r>
      <w:r w:rsidR="007F4C2C" w:rsidRPr="004958F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Финансовые ресурсы и источники</w:t>
      </w:r>
    </w:p>
    <w:p w:rsidR="00A83463" w:rsidRPr="006B56B9" w:rsidRDefault="00A83463" w:rsidP="00CC2E3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B65E7" w:rsidRPr="006B56B9" w:rsidRDefault="007F4C2C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6B9">
        <w:rPr>
          <w:rFonts w:ascii="Times New Roman" w:hAnsi="Times New Roman" w:cs="Times New Roman"/>
          <w:sz w:val="28"/>
          <w:szCs w:val="28"/>
        </w:rPr>
        <w:t>Финансирование реализации настоящей Стратегии планируется осуществ</w:t>
      </w:r>
      <w:r w:rsidR="00217F18" w:rsidRPr="006B56B9">
        <w:rPr>
          <w:rFonts w:ascii="Times New Roman" w:hAnsi="Times New Roman" w:cs="Times New Roman"/>
          <w:sz w:val="28"/>
          <w:szCs w:val="28"/>
        </w:rPr>
        <w:t>ля</w:t>
      </w:r>
      <w:r w:rsidRPr="006B56B9">
        <w:rPr>
          <w:rFonts w:ascii="Times New Roman" w:hAnsi="Times New Roman" w:cs="Times New Roman"/>
          <w:sz w:val="28"/>
          <w:szCs w:val="28"/>
        </w:rPr>
        <w:t xml:space="preserve">ть за счет средств, выделяемых </w:t>
      </w:r>
      <w:r w:rsidR="00A70D90" w:rsidRPr="006B56B9">
        <w:rPr>
          <w:rFonts w:ascii="Times New Roman" w:hAnsi="Times New Roman" w:cs="Times New Roman"/>
          <w:sz w:val="28"/>
          <w:szCs w:val="28"/>
        </w:rPr>
        <w:t xml:space="preserve">республиканским </w:t>
      </w:r>
      <w:r w:rsidR="00281CAD" w:rsidRPr="006B56B9">
        <w:rPr>
          <w:rFonts w:ascii="Times New Roman" w:hAnsi="Times New Roman" w:cs="Times New Roman"/>
          <w:sz w:val="28"/>
          <w:szCs w:val="28"/>
        </w:rPr>
        <w:t>бюджетом,</w:t>
      </w:r>
      <w:r w:rsidR="00E01C23" w:rsidRPr="006B56B9">
        <w:rPr>
          <w:rFonts w:ascii="Times New Roman" w:hAnsi="Times New Roman" w:cs="Times New Roman"/>
          <w:sz w:val="28"/>
          <w:szCs w:val="28"/>
        </w:rPr>
        <w:t xml:space="preserve"> в том числе средств Фонда развития </w:t>
      </w:r>
      <w:r w:rsidR="00217F18" w:rsidRPr="006B56B9">
        <w:rPr>
          <w:rFonts w:ascii="Times New Roman" w:hAnsi="Times New Roman" w:cs="Times New Roman"/>
          <w:sz w:val="28"/>
          <w:szCs w:val="28"/>
        </w:rPr>
        <w:t>таможенной службы Государственной таможенной службы при Правительстве Кыргызской Республики</w:t>
      </w:r>
      <w:r w:rsidR="00E01C23" w:rsidRPr="006B56B9">
        <w:rPr>
          <w:rFonts w:ascii="Times New Roman" w:hAnsi="Times New Roman" w:cs="Times New Roman"/>
          <w:sz w:val="28"/>
          <w:szCs w:val="28"/>
        </w:rPr>
        <w:t>, ср</w:t>
      </w:r>
      <w:r w:rsidR="00EE3F7A" w:rsidRPr="006B56B9">
        <w:rPr>
          <w:rFonts w:ascii="Times New Roman" w:hAnsi="Times New Roman" w:cs="Times New Roman"/>
          <w:sz w:val="28"/>
          <w:szCs w:val="28"/>
        </w:rPr>
        <w:t xml:space="preserve">едств, привлекаемых на </w:t>
      </w:r>
      <w:proofErr w:type="spellStart"/>
      <w:r w:rsidR="00EE3F7A" w:rsidRPr="006B56B9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EE3F7A" w:rsidRPr="006B56B9">
        <w:rPr>
          <w:rFonts w:ascii="Times New Roman" w:hAnsi="Times New Roman" w:cs="Times New Roman"/>
          <w:sz w:val="28"/>
          <w:szCs w:val="28"/>
        </w:rPr>
        <w:t xml:space="preserve"> основе,</w:t>
      </w:r>
      <w:r w:rsidR="00A83463"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Pr="006B56B9">
        <w:rPr>
          <w:rFonts w:ascii="Times New Roman" w:hAnsi="Times New Roman" w:cs="Times New Roman"/>
          <w:sz w:val="28"/>
          <w:szCs w:val="28"/>
        </w:rPr>
        <w:t>а также</w:t>
      </w:r>
      <w:r w:rsidR="00B95A8C" w:rsidRPr="006B56B9">
        <w:rPr>
          <w:rFonts w:ascii="Times New Roman" w:hAnsi="Times New Roman" w:cs="Times New Roman"/>
          <w:sz w:val="28"/>
          <w:szCs w:val="28"/>
        </w:rPr>
        <w:t xml:space="preserve"> средств, предусмотренных Соглашением между Правительством Кыргызской Республики и Правительством Российской Федерации об оказании технического содействия К</w:t>
      </w:r>
      <w:r w:rsidR="007D4E22" w:rsidRPr="006B56B9">
        <w:rPr>
          <w:rFonts w:ascii="Times New Roman" w:hAnsi="Times New Roman" w:cs="Times New Roman"/>
          <w:sz w:val="28"/>
          <w:szCs w:val="28"/>
        </w:rPr>
        <w:t>ыргы</w:t>
      </w:r>
      <w:r w:rsidR="00B95A8C" w:rsidRPr="006B56B9">
        <w:rPr>
          <w:rFonts w:ascii="Times New Roman" w:hAnsi="Times New Roman" w:cs="Times New Roman"/>
          <w:sz w:val="28"/>
          <w:szCs w:val="28"/>
        </w:rPr>
        <w:t xml:space="preserve">зской Республике в рамках процесса присоединения к </w:t>
      </w:r>
      <w:r w:rsidR="00DF3076" w:rsidRPr="006B56B9">
        <w:rPr>
          <w:rFonts w:ascii="Times New Roman" w:hAnsi="Times New Roman" w:cs="Times New Roman"/>
          <w:sz w:val="28"/>
          <w:szCs w:val="28"/>
        </w:rPr>
        <w:t>ЕАЭС</w:t>
      </w:r>
      <w:r w:rsidR="00A82381" w:rsidRPr="006B56B9">
        <w:rPr>
          <w:rFonts w:ascii="Times New Roman" w:hAnsi="Times New Roman" w:cs="Times New Roman"/>
          <w:sz w:val="28"/>
          <w:szCs w:val="28"/>
        </w:rPr>
        <w:t xml:space="preserve"> </w:t>
      </w:r>
      <w:r w:rsidR="002E6906" w:rsidRPr="006B56B9">
        <w:rPr>
          <w:rFonts w:ascii="Times New Roman" w:hAnsi="Times New Roman" w:cs="Times New Roman"/>
          <w:sz w:val="28"/>
          <w:szCs w:val="28"/>
        </w:rPr>
        <w:t>от 31 марта 2015 (ратифицировано Законом К</w:t>
      </w:r>
      <w:r w:rsidR="00217F18" w:rsidRPr="006B56B9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="002E6906" w:rsidRPr="006B56B9">
        <w:rPr>
          <w:rFonts w:ascii="Times New Roman" w:hAnsi="Times New Roman" w:cs="Times New Roman"/>
          <w:sz w:val="28"/>
          <w:szCs w:val="28"/>
        </w:rPr>
        <w:t xml:space="preserve"> от 18 мая 2015 года № 102).</w:t>
      </w:r>
    </w:p>
    <w:p w:rsidR="004677B0" w:rsidRDefault="004677B0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5DFE" w:rsidRPr="006B56B9" w:rsidRDefault="00AA5DFE" w:rsidP="00CC2E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77B0" w:rsidRDefault="004677B0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8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="00605A41" w:rsidRPr="004958F3">
        <w:rPr>
          <w:rFonts w:ascii="Times New Roman" w:hAnsi="Times New Roman" w:cs="Times New Roman"/>
          <w:b/>
          <w:sz w:val="28"/>
          <w:szCs w:val="28"/>
        </w:rPr>
        <w:t>7</w:t>
      </w:r>
      <w:r w:rsidRPr="004958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5A94" w:rsidRPr="004958F3">
        <w:rPr>
          <w:rFonts w:ascii="Times New Roman" w:hAnsi="Times New Roman" w:cs="Times New Roman"/>
          <w:b/>
          <w:sz w:val="28"/>
          <w:szCs w:val="28"/>
        </w:rPr>
        <w:t>Возможные риски при реализации Стратегии</w:t>
      </w:r>
    </w:p>
    <w:p w:rsidR="004958F3" w:rsidRPr="006B56B9" w:rsidRDefault="004958F3" w:rsidP="00CC2E3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1AA" w:rsidRDefault="005F5A94" w:rsidP="00400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4D">
        <w:rPr>
          <w:rFonts w:ascii="Times New Roman" w:hAnsi="Times New Roman" w:cs="Times New Roman"/>
          <w:sz w:val="28"/>
          <w:szCs w:val="28"/>
        </w:rPr>
        <w:t>При реализации Стратегии существуют следующие возможные риски: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3FF8">
        <w:rPr>
          <w:rFonts w:ascii="Times New Roman" w:hAnsi="Times New Roman"/>
          <w:sz w:val="28"/>
          <w:szCs w:val="28"/>
        </w:rPr>
        <w:t>не</w:t>
      </w:r>
      <w:r w:rsidR="00ED1F4D" w:rsidRPr="00ED1F4D">
        <w:rPr>
          <w:rFonts w:ascii="Times New Roman" w:hAnsi="Times New Roman"/>
          <w:sz w:val="28"/>
          <w:szCs w:val="28"/>
        </w:rPr>
        <w:t xml:space="preserve">надлежащее и </w:t>
      </w:r>
      <w:r w:rsidR="00663FF8">
        <w:rPr>
          <w:rFonts w:ascii="Times New Roman" w:hAnsi="Times New Roman"/>
          <w:sz w:val="28"/>
          <w:szCs w:val="28"/>
        </w:rPr>
        <w:t>не</w:t>
      </w:r>
      <w:r w:rsidR="00ED1F4D" w:rsidRPr="00ED1F4D">
        <w:rPr>
          <w:rFonts w:ascii="Times New Roman" w:hAnsi="Times New Roman"/>
          <w:sz w:val="28"/>
          <w:szCs w:val="28"/>
        </w:rPr>
        <w:t>своевременное финансирование мероприятий</w:t>
      </w:r>
      <w:r w:rsidR="00663FF8">
        <w:rPr>
          <w:rFonts w:ascii="Times New Roman" w:hAnsi="Times New Roman"/>
          <w:sz w:val="28"/>
          <w:szCs w:val="28"/>
        </w:rPr>
        <w:t>, предусмотренных Стратегией</w:t>
      </w:r>
      <w:r w:rsidR="00ED1F4D" w:rsidRPr="00ED1F4D">
        <w:rPr>
          <w:rFonts w:ascii="Times New Roman" w:hAnsi="Times New Roman"/>
          <w:sz w:val="28"/>
          <w:szCs w:val="28"/>
        </w:rPr>
        <w:t xml:space="preserve">; 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3F66" w:rsidRPr="00ED1F4D">
        <w:rPr>
          <w:rFonts w:ascii="Times New Roman" w:hAnsi="Times New Roman"/>
          <w:sz w:val="28"/>
          <w:szCs w:val="28"/>
        </w:rPr>
        <w:t xml:space="preserve">макроэкономические риски, связанные с возможностью снижения </w:t>
      </w:r>
      <w:r w:rsidR="002A3F66">
        <w:rPr>
          <w:rFonts w:ascii="Times New Roman" w:hAnsi="Times New Roman"/>
          <w:sz w:val="28"/>
          <w:szCs w:val="28"/>
        </w:rPr>
        <w:t>темпов роста показателей внешнеэкономической деятельности</w:t>
      </w:r>
      <w:r w:rsidR="002A3F66" w:rsidRPr="00ED1F4D">
        <w:rPr>
          <w:rFonts w:ascii="Times New Roman" w:hAnsi="Times New Roman"/>
          <w:sz w:val="28"/>
          <w:szCs w:val="28"/>
        </w:rPr>
        <w:t>;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D1F4D">
        <w:rPr>
          <w:rFonts w:ascii="Times New Roman" w:hAnsi="Times New Roman"/>
          <w:sz w:val="28"/>
          <w:szCs w:val="28"/>
        </w:rPr>
        <w:t>с</w:t>
      </w:r>
      <w:r w:rsidR="00ED1F4D" w:rsidRPr="00ED1F4D">
        <w:rPr>
          <w:rFonts w:ascii="Times New Roman" w:hAnsi="Times New Roman"/>
          <w:sz w:val="28"/>
          <w:szCs w:val="28"/>
        </w:rPr>
        <w:t>остояние и перспективы развития политических и экономических отношений между странами и их отдельными регионами. К примеру, в</w:t>
      </w:r>
      <w:r w:rsidR="00935CAD" w:rsidRPr="00ED1F4D">
        <w:rPr>
          <w:rFonts w:ascii="Times New Roman" w:hAnsi="Times New Roman"/>
          <w:sz w:val="28"/>
          <w:szCs w:val="28"/>
        </w:rPr>
        <w:t>ступление Республики Узбекистан и Республики Таджикистан в Евразийский экономический союз и перемещение таможенной границы Союза на внешний периметр этих стран. В этом случае у К</w:t>
      </w:r>
      <w:r>
        <w:rPr>
          <w:rFonts w:ascii="Times New Roman" w:hAnsi="Times New Roman"/>
          <w:sz w:val="28"/>
          <w:szCs w:val="28"/>
        </w:rPr>
        <w:t>ыргызской Республики</w:t>
      </w:r>
      <w:r w:rsidR="00935CAD" w:rsidRPr="00ED1F4D">
        <w:rPr>
          <w:rFonts w:ascii="Times New Roman" w:hAnsi="Times New Roman"/>
          <w:sz w:val="28"/>
          <w:szCs w:val="28"/>
        </w:rPr>
        <w:t xml:space="preserve"> остается только таможенная граница с КНР, что прямо повлияет на финансовые показатели, а также на возможное сокращение численности сотрудников </w:t>
      </w:r>
      <w:r>
        <w:rPr>
          <w:rFonts w:ascii="Times New Roman" w:hAnsi="Times New Roman"/>
          <w:sz w:val="28"/>
          <w:szCs w:val="28"/>
        </w:rPr>
        <w:t>таможенной службы</w:t>
      </w:r>
      <w:r w:rsidR="000D2D8C">
        <w:rPr>
          <w:rFonts w:ascii="Times New Roman" w:hAnsi="Times New Roman"/>
          <w:sz w:val="28"/>
          <w:szCs w:val="28"/>
        </w:rPr>
        <w:t>;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545DC" w:rsidRPr="004958F3">
        <w:rPr>
          <w:rFonts w:ascii="Times New Roman" w:hAnsi="Times New Roman"/>
          <w:sz w:val="28"/>
          <w:szCs w:val="28"/>
        </w:rPr>
        <w:t>возложение дополнительных функций и задач</w:t>
      </w:r>
      <w:r w:rsidR="000D6E78" w:rsidRPr="004958F3">
        <w:rPr>
          <w:rFonts w:ascii="Times New Roman" w:hAnsi="Times New Roman"/>
          <w:sz w:val="28"/>
          <w:szCs w:val="28"/>
        </w:rPr>
        <w:t xml:space="preserve"> не сопровождаются соответствующим расширением кадрового состава и выделением дополнительных материальных ресурсов</w:t>
      </w:r>
      <w:r w:rsidR="004958F3">
        <w:rPr>
          <w:rFonts w:ascii="Times New Roman" w:hAnsi="Times New Roman"/>
          <w:sz w:val="28"/>
          <w:szCs w:val="28"/>
        </w:rPr>
        <w:t>;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2D8C">
        <w:rPr>
          <w:rFonts w:ascii="Times New Roman" w:hAnsi="Times New Roman"/>
          <w:sz w:val="28"/>
          <w:szCs w:val="28"/>
        </w:rPr>
        <w:t xml:space="preserve">успешность </w:t>
      </w:r>
      <w:r w:rsidR="00ED1F4D">
        <w:rPr>
          <w:rFonts w:ascii="Times New Roman" w:hAnsi="Times New Roman"/>
          <w:sz w:val="28"/>
          <w:szCs w:val="28"/>
        </w:rPr>
        <w:t>р</w:t>
      </w:r>
      <w:r w:rsidR="00ED1F4D" w:rsidRPr="00ED1F4D">
        <w:rPr>
          <w:rFonts w:ascii="Times New Roman" w:hAnsi="Times New Roman"/>
          <w:sz w:val="28"/>
          <w:szCs w:val="28"/>
        </w:rPr>
        <w:t>еализаци</w:t>
      </w:r>
      <w:r w:rsidR="000D2D8C">
        <w:rPr>
          <w:rFonts w:ascii="Times New Roman" w:hAnsi="Times New Roman"/>
          <w:sz w:val="28"/>
          <w:szCs w:val="28"/>
        </w:rPr>
        <w:t>и</w:t>
      </w:r>
      <w:r w:rsidR="00ED1F4D" w:rsidRPr="00ED1F4D">
        <w:rPr>
          <w:rFonts w:ascii="Times New Roman" w:hAnsi="Times New Roman"/>
          <w:sz w:val="28"/>
          <w:szCs w:val="28"/>
        </w:rPr>
        <w:t xml:space="preserve"> Стратегии также </w:t>
      </w:r>
      <w:r w:rsidR="000D6E78" w:rsidRPr="00ED1F4D">
        <w:rPr>
          <w:rFonts w:ascii="Times New Roman" w:hAnsi="Times New Roman"/>
          <w:sz w:val="28"/>
          <w:szCs w:val="28"/>
        </w:rPr>
        <w:t>тесно связан</w:t>
      </w:r>
      <w:r w:rsidR="00ED1F4D" w:rsidRPr="00ED1F4D">
        <w:rPr>
          <w:rFonts w:ascii="Times New Roman" w:hAnsi="Times New Roman"/>
          <w:sz w:val="28"/>
          <w:szCs w:val="28"/>
        </w:rPr>
        <w:t>а</w:t>
      </w:r>
      <w:r w:rsidR="000D6E78" w:rsidRPr="00ED1F4D">
        <w:rPr>
          <w:rFonts w:ascii="Times New Roman" w:hAnsi="Times New Roman"/>
          <w:sz w:val="28"/>
          <w:szCs w:val="28"/>
        </w:rPr>
        <w:t xml:space="preserve"> с </w:t>
      </w:r>
      <w:r w:rsidR="004958F3">
        <w:rPr>
          <w:rFonts w:ascii="Times New Roman" w:hAnsi="Times New Roman"/>
          <w:sz w:val="28"/>
          <w:szCs w:val="28"/>
        </w:rPr>
        <w:t xml:space="preserve">уровнем </w:t>
      </w:r>
      <w:r w:rsidR="000D6E78" w:rsidRPr="00ED1F4D">
        <w:rPr>
          <w:rFonts w:ascii="Times New Roman" w:hAnsi="Times New Roman"/>
          <w:sz w:val="28"/>
          <w:szCs w:val="28"/>
        </w:rPr>
        <w:t>развити</w:t>
      </w:r>
      <w:r w:rsidR="004958F3">
        <w:rPr>
          <w:rFonts w:ascii="Times New Roman" w:hAnsi="Times New Roman"/>
          <w:sz w:val="28"/>
          <w:szCs w:val="28"/>
        </w:rPr>
        <w:t>я</w:t>
      </w:r>
      <w:r w:rsidR="000D6E78" w:rsidRPr="00ED1F4D">
        <w:rPr>
          <w:rFonts w:ascii="Times New Roman" w:hAnsi="Times New Roman"/>
          <w:sz w:val="28"/>
          <w:szCs w:val="28"/>
        </w:rPr>
        <w:t xml:space="preserve"> транспортно-логистической, банковской и социальной инфраструктуры</w:t>
      </w:r>
      <w:r w:rsidR="004958F3">
        <w:rPr>
          <w:rFonts w:ascii="Times New Roman" w:hAnsi="Times New Roman"/>
          <w:sz w:val="28"/>
          <w:szCs w:val="28"/>
        </w:rPr>
        <w:t>;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93F1B">
        <w:rPr>
          <w:rFonts w:ascii="Times New Roman" w:hAnsi="Times New Roman"/>
          <w:sz w:val="28"/>
          <w:szCs w:val="28"/>
        </w:rPr>
        <w:t>увеличение продолжительности исполнения мероприятий по автоматизации задач</w:t>
      </w:r>
      <w:r>
        <w:rPr>
          <w:rFonts w:ascii="Times New Roman" w:hAnsi="Times New Roman"/>
          <w:sz w:val="28"/>
          <w:szCs w:val="28"/>
        </w:rPr>
        <w:t>,</w:t>
      </w:r>
      <w:r w:rsidR="00093F1B">
        <w:rPr>
          <w:rFonts w:ascii="Times New Roman" w:hAnsi="Times New Roman"/>
          <w:sz w:val="28"/>
          <w:szCs w:val="28"/>
        </w:rPr>
        <w:t xml:space="preserve"> в зависимости от результатов проведения тендерных конкурсов и определения поставщиков услуг;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05A41" w:rsidRPr="004958F3">
        <w:rPr>
          <w:rFonts w:ascii="Times New Roman" w:hAnsi="Times New Roman"/>
          <w:sz w:val="28"/>
          <w:szCs w:val="28"/>
        </w:rPr>
        <w:t>уровень развития нормативно</w:t>
      </w:r>
      <w:r>
        <w:rPr>
          <w:rFonts w:ascii="Times New Roman" w:hAnsi="Times New Roman"/>
          <w:sz w:val="28"/>
          <w:szCs w:val="28"/>
        </w:rPr>
        <w:t xml:space="preserve">й </w:t>
      </w:r>
      <w:r w:rsidR="00605A41" w:rsidRPr="004958F3">
        <w:rPr>
          <w:rFonts w:ascii="Times New Roman" w:hAnsi="Times New Roman"/>
          <w:sz w:val="28"/>
          <w:szCs w:val="28"/>
        </w:rPr>
        <w:t xml:space="preserve">правовой базы в сфере </w:t>
      </w:r>
      <w:proofErr w:type="spellStart"/>
      <w:r w:rsidR="00605A41" w:rsidRPr="004958F3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605A41" w:rsidRPr="004958F3">
        <w:rPr>
          <w:rFonts w:ascii="Times New Roman" w:hAnsi="Times New Roman"/>
          <w:sz w:val="28"/>
          <w:szCs w:val="28"/>
        </w:rPr>
        <w:t xml:space="preserve"> и применения информационных технологий;</w:t>
      </w:r>
    </w:p>
    <w:p w:rsid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05A41" w:rsidRPr="004958F3">
        <w:rPr>
          <w:rFonts w:ascii="Times New Roman" w:hAnsi="Times New Roman"/>
          <w:sz w:val="28"/>
          <w:szCs w:val="28"/>
        </w:rPr>
        <w:t>уровень развития информационных систем других государственных органов;</w:t>
      </w:r>
    </w:p>
    <w:p w:rsidR="00605A41" w:rsidRPr="004001AA" w:rsidRDefault="004001AA" w:rsidP="00400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05A41" w:rsidRPr="004958F3">
        <w:rPr>
          <w:rFonts w:ascii="Times New Roman" w:hAnsi="Times New Roman"/>
          <w:sz w:val="28"/>
          <w:szCs w:val="28"/>
        </w:rPr>
        <w:t xml:space="preserve">риски изменений задач по автоматизации таможенных процессов в соответствии с законодательствами ЕАЭС и иными международными договорами.   </w:t>
      </w:r>
    </w:p>
    <w:p w:rsidR="00093F1B" w:rsidRPr="00093F1B" w:rsidRDefault="00093F1B" w:rsidP="00CC2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5A41" w:rsidRPr="00605A41" w:rsidRDefault="00605A41" w:rsidP="00CC2E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5A41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05A41">
        <w:rPr>
          <w:rFonts w:ascii="Times New Roman" w:hAnsi="Times New Roman" w:cs="Times New Roman"/>
          <w:b/>
          <w:bCs/>
          <w:sz w:val="28"/>
          <w:szCs w:val="28"/>
        </w:rPr>
        <w:t>. Мониторинг и оценка</w:t>
      </w:r>
    </w:p>
    <w:p w:rsidR="00605A41" w:rsidRPr="00605A41" w:rsidRDefault="00605A41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5A41" w:rsidRPr="00605A41" w:rsidRDefault="00605A41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A41">
        <w:rPr>
          <w:rFonts w:ascii="Times New Roman" w:hAnsi="Times New Roman" w:cs="Times New Roman"/>
          <w:sz w:val="28"/>
          <w:szCs w:val="28"/>
        </w:rPr>
        <w:t xml:space="preserve">Регулярный мониторинг и оценка выполнения мероприятий настоящей Стратегии станет эффективным инструментом отслеживания процесса ее реализации, который позволит: </w:t>
      </w:r>
    </w:p>
    <w:p w:rsidR="00605A41" w:rsidRPr="00605A41" w:rsidRDefault="00605A41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A41">
        <w:rPr>
          <w:rFonts w:ascii="Times New Roman" w:hAnsi="Times New Roman" w:cs="Times New Roman"/>
          <w:sz w:val="28"/>
          <w:szCs w:val="28"/>
        </w:rPr>
        <w:t>- принимать своевременные решения по внесению корректив в План реализации Стратегии;</w:t>
      </w:r>
    </w:p>
    <w:p w:rsidR="00605A41" w:rsidRPr="00605A41" w:rsidRDefault="00605A41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A41">
        <w:rPr>
          <w:rFonts w:ascii="Times New Roman" w:hAnsi="Times New Roman" w:cs="Times New Roman"/>
          <w:sz w:val="28"/>
          <w:szCs w:val="28"/>
        </w:rPr>
        <w:t>- оценить промежуточные и итоговые результаты этапов реализации настоящей Стратегии.</w:t>
      </w:r>
    </w:p>
    <w:p w:rsidR="00605A41" w:rsidRPr="00605A41" w:rsidRDefault="00605A41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A41">
        <w:rPr>
          <w:rFonts w:ascii="Times New Roman" w:hAnsi="Times New Roman" w:cs="Times New Roman"/>
          <w:sz w:val="28"/>
          <w:szCs w:val="28"/>
        </w:rPr>
        <w:t>К реализации данной Стратегии будут подключены также и заинтересованные государственные органы Кыргызской Республики.</w:t>
      </w:r>
    </w:p>
    <w:p w:rsidR="00605A41" w:rsidRPr="00605A41" w:rsidRDefault="00605A41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A41">
        <w:rPr>
          <w:rFonts w:ascii="Times New Roman" w:hAnsi="Times New Roman" w:cs="Times New Roman"/>
          <w:sz w:val="28"/>
          <w:szCs w:val="28"/>
        </w:rPr>
        <w:lastRenderedPageBreak/>
        <w:t>Мониторинг и оценка реализации настоящей Стратегии будет осуществляться также и Общественным советом Государственной таможенной службы при Правительстве Кыргызской Республики.</w:t>
      </w:r>
    </w:p>
    <w:p w:rsidR="00605A41" w:rsidRDefault="00605A41" w:rsidP="00CC2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A41">
        <w:rPr>
          <w:rFonts w:ascii="Times New Roman" w:hAnsi="Times New Roman" w:cs="Times New Roman"/>
          <w:sz w:val="28"/>
          <w:szCs w:val="28"/>
        </w:rPr>
        <w:t>В результате скоординированных усилий таможенной службы, государственных органов и бизнес-сообщества будут созданы условия для экономической активности субъектов предпринимательства, базирующиеся на современных таможенных технологиях и качественно выполняемых государственных функциях и услугах.</w:t>
      </w:r>
    </w:p>
    <w:p w:rsidR="004001AA" w:rsidRPr="00605A41" w:rsidRDefault="004001AA" w:rsidP="00AA5D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AA5DFE">
        <w:rPr>
          <w:rFonts w:ascii="Times New Roman" w:hAnsi="Times New Roman" w:cs="Times New Roman"/>
          <w:sz w:val="28"/>
          <w:szCs w:val="28"/>
        </w:rPr>
        <w:t>__________</w:t>
      </w:r>
    </w:p>
    <w:sectPr w:rsidR="004001AA" w:rsidRPr="00605A41" w:rsidSect="002D559F">
      <w:footerReference w:type="default" r:id="rId12"/>
      <w:pgSz w:w="11906" w:h="16838" w:code="9"/>
      <w:pgMar w:top="1134" w:right="127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43B" w:rsidRDefault="0027543B" w:rsidP="005A7B29">
      <w:pPr>
        <w:spacing w:after="0" w:line="240" w:lineRule="auto"/>
      </w:pPr>
      <w:r>
        <w:separator/>
      </w:r>
    </w:p>
  </w:endnote>
  <w:endnote w:type="continuationSeparator" w:id="0">
    <w:p w:rsidR="0027543B" w:rsidRDefault="0027543B" w:rsidP="005A7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75360"/>
      <w:docPartObj>
        <w:docPartGallery w:val="Page Numbers (Bottom of Page)"/>
        <w:docPartUnique/>
      </w:docPartObj>
    </w:sdtPr>
    <w:sdtEndPr/>
    <w:sdtContent>
      <w:p w:rsidR="00981B58" w:rsidRDefault="00981B5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C21">
          <w:rPr>
            <w:noProof/>
          </w:rPr>
          <w:t>7</w:t>
        </w:r>
        <w:r>
          <w:fldChar w:fldCharType="end"/>
        </w:r>
      </w:p>
    </w:sdtContent>
  </w:sdt>
  <w:p w:rsidR="000D2D8C" w:rsidRDefault="000D2D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43B" w:rsidRDefault="0027543B" w:rsidP="005A7B29">
      <w:pPr>
        <w:spacing w:after="0" w:line="240" w:lineRule="auto"/>
      </w:pPr>
      <w:r>
        <w:separator/>
      </w:r>
    </w:p>
  </w:footnote>
  <w:footnote w:type="continuationSeparator" w:id="0">
    <w:p w:rsidR="0027543B" w:rsidRDefault="0027543B" w:rsidP="005A7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6EA"/>
    <w:multiLevelType w:val="hybridMultilevel"/>
    <w:tmpl w:val="578E6540"/>
    <w:lvl w:ilvl="0" w:tplc="AF70E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85A29"/>
    <w:multiLevelType w:val="hybridMultilevel"/>
    <w:tmpl w:val="B0FC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048FD"/>
    <w:multiLevelType w:val="hybridMultilevel"/>
    <w:tmpl w:val="996401D4"/>
    <w:lvl w:ilvl="0" w:tplc="0F3CCB6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0C2F54"/>
    <w:multiLevelType w:val="hybridMultilevel"/>
    <w:tmpl w:val="D80CF182"/>
    <w:lvl w:ilvl="0" w:tplc="CEB8F0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337302"/>
    <w:multiLevelType w:val="hybridMultilevel"/>
    <w:tmpl w:val="DAE897C6"/>
    <w:lvl w:ilvl="0" w:tplc="3328E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0855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23E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2C06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D66B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29C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D8ED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2613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DCD1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DD12A8"/>
    <w:multiLevelType w:val="hybridMultilevel"/>
    <w:tmpl w:val="36CC7C5A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3E4B130E"/>
    <w:multiLevelType w:val="hybridMultilevel"/>
    <w:tmpl w:val="15805112"/>
    <w:lvl w:ilvl="0" w:tplc="EE9A0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3912FA"/>
    <w:multiLevelType w:val="hybridMultilevel"/>
    <w:tmpl w:val="36CC7C5A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452861F4"/>
    <w:multiLevelType w:val="hybridMultilevel"/>
    <w:tmpl w:val="68B8F190"/>
    <w:lvl w:ilvl="0" w:tplc="3F724AB4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57845D9"/>
    <w:multiLevelType w:val="hybridMultilevel"/>
    <w:tmpl w:val="36CC7C5A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>
    <w:nsid w:val="494F2417"/>
    <w:multiLevelType w:val="hybridMultilevel"/>
    <w:tmpl w:val="68863A0C"/>
    <w:lvl w:ilvl="0" w:tplc="F2ECC7A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9D797C"/>
    <w:multiLevelType w:val="hybridMultilevel"/>
    <w:tmpl w:val="84CC2476"/>
    <w:lvl w:ilvl="0" w:tplc="7D14F3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7CC00B7"/>
    <w:multiLevelType w:val="hybridMultilevel"/>
    <w:tmpl w:val="656A19DC"/>
    <w:lvl w:ilvl="0" w:tplc="F7806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D05DC"/>
    <w:multiLevelType w:val="hybridMultilevel"/>
    <w:tmpl w:val="27B25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30D23"/>
    <w:multiLevelType w:val="hybridMultilevel"/>
    <w:tmpl w:val="7292AD6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D7250"/>
    <w:multiLevelType w:val="hybridMultilevel"/>
    <w:tmpl w:val="793EB278"/>
    <w:lvl w:ilvl="0" w:tplc="00B8F7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DA6032"/>
    <w:multiLevelType w:val="hybridMultilevel"/>
    <w:tmpl w:val="3BCA487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C5A006A"/>
    <w:multiLevelType w:val="hybridMultilevel"/>
    <w:tmpl w:val="04905316"/>
    <w:lvl w:ilvl="0" w:tplc="D83E3F24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6E6A16E0"/>
    <w:multiLevelType w:val="hybridMultilevel"/>
    <w:tmpl w:val="9B2A0370"/>
    <w:lvl w:ilvl="0" w:tplc="60FE445A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73BF2E53"/>
    <w:multiLevelType w:val="hybridMultilevel"/>
    <w:tmpl w:val="DAACBBC8"/>
    <w:lvl w:ilvl="0" w:tplc="D83E3F2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2D16D6"/>
    <w:multiLevelType w:val="hybridMultilevel"/>
    <w:tmpl w:val="2C16B3FE"/>
    <w:lvl w:ilvl="0" w:tplc="420E99F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8D0C32"/>
    <w:multiLevelType w:val="hybridMultilevel"/>
    <w:tmpl w:val="36CC7C5A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8"/>
  </w:num>
  <w:num w:numId="5">
    <w:abstractNumId w:val="15"/>
  </w:num>
  <w:num w:numId="6">
    <w:abstractNumId w:val="3"/>
  </w:num>
  <w:num w:numId="7">
    <w:abstractNumId w:val="12"/>
  </w:num>
  <w:num w:numId="8">
    <w:abstractNumId w:val="16"/>
  </w:num>
  <w:num w:numId="9">
    <w:abstractNumId w:val="6"/>
  </w:num>
  <w:num w:numId="10">
    <w:abstractNumId w:val="21"/>
  </w:num>
  <w:num w:numId="11">
    <w:abstractNumId w:val="7"/>
  </w:num>
  <w:num w:numId="12">
    <w:abstractNumId w:val="10"/>
  </w:num>
  <w:num w:numId="13">
    <w:abstractNumId w:val="9"/>
  </w:num>
  <w:num w:numId="14">
    <w:abstractNumId w:val="5"/>
  </w:num>
  <w:num w:numId="15">
    <w:abstractNumId w:val="2"/>
  </w:num>
  <w:num w:numId="16">
    <w:abstractNumId w:val="17"/>
  </w:num>
  <w:num w:numId="17">
    <w:abstractNumId w:val="4"/>
  </w:num>
  <w:num w:numId="18">
    <w:abstractNumId w:val="0"/>
  </w:num>
  <w:num w:numId="19">
    <w:abstractNumId w:val="20"/>
  </w:num>
  <w:num w:numId="20">
    <w:abstractNumId w:val="1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C3"/>
    <w:rsid w:val="00000499"/>
    <w:rsid w:val="0000077C"/>
    <w:rsid w:val="00004ACF"/>
    <w:rsid w:val="00004F5E"/>
    <w:rsid w:val="00005304"/>
    <w:rsid w:val="00005D84"/>
    <w:rsid w:val="00006383"/>
    <w:rsid w:val="000065AC"/>
    <w:rsid w:val="000109D2"/>
    <w:rsid w:val="00011B1F"/>
    <w:rsid w:val="00014EE2"/>
    <w:rsid w:val="00016DA4"/>
    <w:rsid w:val="0002133D"/>
    <w:rsid w:val="00021DFA"/>
    <w:rsid w:val="000247A0"/>
    <w:rsid w:val="000278C3"/>
    <w:rsid w:val="000279C6"/>
    <w:rsid w:val="00032757"/>
    <w:rsid w:val="00032B4F"/>
    <w:rsid w:val="00033752"/>
    <w:rsid w:val="00043C11"/>
    <w:rsid w:val="00044258"/>
    <w:rsid w:val="00046A3A"/>
    <w:rsid w:val="00047D45"/>
    <w:rsid w:val="000519EE"/>
    <w:rsid w:val="000536E3"/>
    <w:rsid w:val="0005559E"/>
    <w:rsid w:val="00065192"/>
    <w:rsid w:val="00067BD4"/>
    <w:rsid w:val="00070247"/>
    <w:rsid w:val="00074B45"/>
    <w:rsid w:val="00075CFE"/>
    <w:rsid w:val="0007763D"/>
    <w:rsid w:val="00077881"/>
    <w:rsid w:val="00080DA2"/>
    <w:rsid w:val="000819BC"/>
    <w:rsid w:val="00083D95"/>
    <w:rsid w:val="00084CEF"/>
    <w:rsid w:val="00093F1B"/>
    <w:rsid w:val="00095574"/>
    <w:rsid w:val="0009781B"/>
    <w:rsid w:val="000A29EC"/>
    <w:rsid w:val="000A4A51"/>
    <w:rsid w:val="000A5CA8"/>
    <w:rsid w:val="000A6829"/>
    <w:rsid w:val="000A6F14"/>
    <w:rsid w:val="000A72EA"/>
    <w:rsid w:val="000B0D46"/>
    <w:rsid w:val="000B32AC"/>
    <w:rsid w:val="000B42DB"/>
    <w:rsid w:val="000B5B11"/>
    <w:rsid w:val="000B6439"/>
    <w:rsid w:val="000C6117"/>
    <w:rsid w:val="000C6259"/>
    <w:rsid w:val="000D2D8C"/>
    <w:rsid w:val="000D34CE"/>
    <w:rsid w:val="000D6E78"/>
    <w:rsid w:val="000D78E0"/>
    <w:rsid w:val="000E02EB"/>
    <w:rsid w:val="000E2996"/>
    <w:rsid w:val="000E31E4"/>
    <w:rsid w:val="000E407E"/>
    <w:rsid w:val="000E4B6B"/>
    <w:rsid w:val="000E68BD"/>
    <w:rsid w:val="000E6DFE"/>
    <w:rsid w:val="000F1552"/>
    <w:rsid w:val="000F62EB"/>
    <w:rsid w:val="000F6F49"/>
    <w:rsid w:val="000F7934"/>
    <w:rsid w:val="00100CA4"/>
    <w:rsid w:val="00105FD6"/>
    <w:rsid w:val="00106F09"/>
    <w:rsid w:val="00116C0E"/>
    <w:rsid w:val="00120AD1"/>
    <w:rsid w:val="00121772"/>
    <w:rsid w:val="00124948"/>
    <w:rsid w:val="00124DBD"/>
    <w:rsid w:val="001257FD"/>
    <w:rsid w:val="0013343E"/>
    <w:rsid w:val="0013393C"/>
    <w:rsid w:val="00133A37"/>
    <w:rsid w:val="00136E0D"/>
    <w:rsid w:val="00144E99"/>
    <w:rsid w:val="00146645"/>
    <w:rsid w:val="0015285C"/>
    <w:rsid w:val="00154555"/>
    <w:rsid w:val="00156DB2"/>
    <w:rsid w:val="001616A3"/>
    <w:rsid w:val="00161D52"/>
    <w:rsid w:val="001622DD"/>
    <w:rsid w:val="001633D5"/>
    <w:rsid w:val="00164C3D"/>
    <w:rsid w:val="00167A81"/>
    <w:rsid w:val="0017143C"/>
    <w:rsid w:val="0017527D"/>
    <w:rsid w:val="001764F3"/>
    <w:rsid w:val="001774DE"/>
    <w:rsid w:val="001777BB"/>
    <w:rsid w:val="0017780A"/>
    <w:rsid w:val="00181770"/>
    <w:rsid w:val="00181CF9"/>
    <w:rsid w:val="00182485"/>
    <w:rsid w:val="00182F9E"/>
    <w:rsid w:val="0018362A"/>
    <w:rsid w:val="00185D39"/>
    <w:rsid w:val="00186347"/>
    <w:rsid w:val="001866AC"/>
    <w:rsid w:val="00190B26"/>
    <w:rsid w:val="0019159F"/>
    <w:rsid w:val="001949B1"/>
    <w:rsid w:val="00195942"/>
    <w:rsid w:val="00195968"/>
    <w:rsid w:val="00195F4F"/>
    <w:rsid w:val="001968BD"/>
    <w:rsid w:val="00196C1E"/>
    <w:rsid w:val="001970BA"/>
    <w:rsid w:val="00197589"/>
    <w:rsid w:val="001A0ECB"/>
    <w:rsid w:val="001A3453"/>
    <w:rsid w:val="001A42B8"/>
    <w:rsid w:val="001A6FB9"/>
    <w:rsid w:val="001B123E"/>
    <w:rsid w:val="001B1CAE"/>
    <w:rsid w:val="001B1DBB"/>
    <w:rsid w:val="001C631A"/>
    <w:rsid w:val="001C6D18"/>
    <w:rsid w:val="001D07CD"/>
    <w:rsid w:val="001D2486"/>
    <w:rsid w:val="001D3F9D"/>
    <w:rsid w:val="001D64CC"/>
    <w:rsid w:val="001D6B70"/>
    <w:rsid w:val="001E0D60"/>
    <w:rsid w:val="001E281D"/>
    <w:rsid w:val="001E43BE"/>
    <w:rsid w:val="001E7E23"/>
    <w:rsid w:val="001F73AE"/>
    <w:rsid w:val="00202A35"/>
    <w:rsid w:val="00202B43"/>
    <w:rsid w:val="0020680F"/>
    <w:rsid w:val="0020681C"/>
    <w:rsid w:val="0020773C"/>
    <w:rsid w:val="0021108C"/>
    <w:rsid w:val="00217F18"/>
    <w:rsid w:val="0022429D"/>
    <w:rsid w:val="00226A4D"/>
    <w:rsid w:val="00234F71"/>
    <w:rsid w:val="00235495"/>
    <w:rsid w:val="00236D39"/>
    <w:rsid w:val="00246544"/>
    <w:rsid w:val="002500FD"/>
    <w:rsid w:val="002546A2"/>
    <w:rsid w:val="002555D1"/>
    <w:rsid w:val="002565AC"/>
    <w:rsid w:val="0026291E"/>
    <w:rsid w:val="00265616"/>
    <w:rsid w:val="00273FA3"/>
    <w:rsid w:val="0027409B"/>
    <w:rsid w:val="002740E8"/>
    <w:rsid w:val="002742B5"/>
    <w:rsid w:val="0027543B"/>
    <w:rsid w:val="002777D2"/>
    <w:rsid w:val="00281CAD"/>
    <w:rsid w:val="002820A0"/>
    <w:rsid w:val="002852F1"/>
    <w:rsid w:val="0028649C"/>
    <w:rsid w:val="00290380"/>
    <w:rsid w:val="00294BD2"/>
    <w:rsid w:val="00296CAA"/>
    <w:rsid w:val="002A3473"/>
    <w:rsid w:val="002A3F66"/>
    <w:rsid w:val="002A504E"/>
    <w:rsid w:val="002B550F"/>
    <w:rsid w:val="002B65E7"/>
    <w:rsid w:val="002B718A"/>
    <w:rsid w:val="002C2EA0"/>
    <w:rsid w:val="002D057A"/>
    <w:rsid w:val="002D18C5"/>
    <w:rsid w:val="002D2AC2"/>
    <w:rsid w:val="002D36DF"/>
    <w:rsid w:val="002D43ED"/>
    <w:rsid w:val="002D497A"/>
    <w:rsid w:val="002D559F"/>
    <w:rsid w:val="002D5A31"/>
    <w:rsid w:val="002D71AF"/>
    <w:rsid w:val="002D722F"/>
    <w:rsid w:val="002D7CAC"/>
    <w:rsid w:val="002E12CA"/>
    <w:rsid w:val="002E4440"/>
    <w:rsid w:val="002E5E6D"/>
    <w:rsid w:val="002E6906"/>
    <w:rsid w:val="002F1221"/>
    <w:rsid w:val="002F1720"/>
    <w:rsid w:val="003044F5"/>
    <w:rsid w:val="00311D85"/>
    <w:rsid w:val="0031262C"/>
    <w:rsid w:val="00313D56"/>
    <w:rsid w:val="00314F33"/>
    <w:rsid w:val="00316319"/>
    <w:rsid w:val="003227C6"/>
    <w:rsid w:val="00324877"/>
    <w:rsid w:val="00330F05"/>
    <w:rsid w:val="00331FD3"/>
    <w:rsid w:val="00332586"/>
    <w:rsid w:val="003346BE"/>
    <w:rsid w:val="0034160F"/>
    <w:rsid w:val="003435C3"/>
    <w:rsid w:val="00345CE7"/>
    <w:rsid w:val="00351341"/>
    <w:rsid w:val="00352792"/>
    <w:rsid w:val="003539D5"/>
    <w:rsid w:val="00354B8D"/>
    <w:rsid w:val="00355E10"/>
    <w:rsid w:val="00355FD6"/>
    <w:rsid w:val="003601F3"/>
    <w:rsid w:val="003614E3"/>
    <w:rsid w:val="00362155"/>
    <w:rsid w:val="0036425B"/>
    <w:rsid w:val="00364AB5"/>
    <w:rsid w:val="0036537C"/>
    <w:rsid w:val="003653EC"/>
    <w:rsid w:val="0036562F"/>
    <w:rsid w:val="00370636"/>
    <w:rsid w:val="003760F5"/>
    <w:rsid w:val="00377E1E"/>
    <w:rsid w:val="00383BA5"/>
    <w:rsid w:val="00386C01"/>
    <w:rsid w:val="00390033"/>
    <w:rsid w:val="00390EBF"/>
    <w:rsid w:val="00395AE0"/>
    <w:rsid w:val="003971FE"/>
    <w:rsid w:val="003A0171"/>
    <w:rsid w:val="003A5AA2"/>
    <w:rsid w:val="003A637E"/>
    <w:rsid w:val="003A6487"/>
    <w:rsid w:val="003A75B8"/>
    <w:rsid w:val="003B21EA"/>
    <w:rsid w:val="003B2C45"/>
    <w:rsid w:val="003B56C9"/>
    <w:rsid w:val="003C2EF2"/>
    <w:rsid w:val="003C52DE"/>
    <w:rsid w:val="003C7964"/>
    <w:rsid w:val="003D0B71"/>
    <w:rsid w:val="003D56ED"/>
    <w:rsid w:val="003D78E9"/>
    <w:rsid w:val="003E572C"/>
    <w:rsid w:val="003E5E08"/>
    <w:rsid w:val="003E7600"/>
    <w:rsid w:val="003E783F"/>
    <w:rsid w:val="004001AA"/>
    <w:rsid w:val="004019AE"/>
    <w:rsid w:val="00403917"/>
    <w:rsid w:val="00404B2C"/>
    <w:rsid w:val="0040545A"/>
    <w:rsid w:val="00410FDC"/>
    <w:rsid w:val="00413130"/>
    <w:rsid w:val="004134B3"/>
    <w:rsid w:val="00414357"/>
    <w:rsid w:val="00414F5D"/>
    <w:rsid w:val="004161EB"/>
    <w:rsid w:val="00420153"/>
    <w:rsid w:val="00422BBA"/>
    <w:rsid w:val="00423431"/>
    <w:rsid w:val="00423BCD"/>
    <w:rsid w:val="004252ED"/>
    <w:rsid w:val="00425945"/>
    <w:rsid w:val="00427B7B"/>
    <w:rsid w:val="00432C86"/>
    <w:rsid w:val="00436A70"/>
    <w:rsid w:val="00436F04"/>
    <w:rsid w:val="00442415"/>
    <w:rsid w:val="00452178"/>
    <w:rsid w:val="00454A1B"/>
    <w:rsid w:val="00455D21"/>
    <w:rsid w:val="00457332"/>
    <w:rsid w:val="0045740E"/>
    <w:rsid w:val="00461A6C"/>
    <w:rsid w:val="00461F12"/>
    <w:rsid w:val="00467172"/>
    <w:rsid w:val="004677B0"/>
    <w:rsid w:val="004705E4"/>
    <w:rsid w:val="0047284C"/>
    <w:rsid w:val="00473DD4"/>
    <w:rsid w:val="00474B4C"/>
    <w:rsid w:val="00474C7F"/>
    <w:rsid w:val="00480A06"/>
    <w:rsid w:val="004816EE"/>
    <w:rsid w:val="004817A1"/>
    <w:rsid w:val="00484F1C"/>
    <w:rsid w:val="00486D59"/>
    <w:rsid w:val="004873E7"/>
    <w:rsid w:val="00487CA4"/>
    <w:rsid w:val="00490293"/>
    <w:rsid w:val="00490966"/>
    <w:rsid w:val="004909D3"/>
    <w:rsid w:val="00492E60"/>
    <w:rsid w:val="004958F3"/>
    <w:rsid w:val="00496CB5"/>
    <w:rsid w:val="004B2021"/>
    <w:rsid w:val="004B2949"/>
    <w:rsid w:val="004D0849"/>
    <w:rsid w:val="004D0993"/>
    <w:rsid w:val="004D2024"/>
    <w:rsid w:val="004D5A02"/>
    <w:rsid w:val="004D6408"/>
    <w:rsid w:val="004D650F"/>
    <w:rsid w:val="004D6D8A"/>
    <w:rsid w:val="004E097F"/>
    <w:rsid w:val="004E4594"/>
    <w:rsid w:val="004E47F8"/>
    <w:rsid w:val="004E7B9B"/>
    <w:rsid w:val="004F02A1"/>
    <w:rsid w:val="004F0C9C"/>
    <w:rsid w:val="004F4017"/>
    <w:rsid w:val="00500CC0"/>
    <w:rsid w:val="00503909"/>
    <w:rsid w:val="005039B5"/>
    <w:rsid w:val="00503B68"/>
    <w:rsid w:val="005113CA"/>
    <w:rsid w:val="0051378A"/>
    <w:rsid w:val="00514732"/>
    <w:rsid w:val="005223B0"/>
    <w:rsid w:val="0052742E"/>
    <w:rsid w:val="0052776D"/>
    <w:rsid w:val="0053027F"/>
    <w:rsid w:val="005304D4"/>
    <w:rsid w:val="00530A84"/>
    <w:rsid w:val="00530CAC"/>
    <w:rsid w:val="00532C42"/>
    <w:rsid w:val="005365EC"/>
    <w:rsid w:val="00544C0B"/>
    <w:rsid w:val="0054636A"/>
    <w:rsid w:val="00546517"/>
    <w:rsid w:val="00547764"/>
    <w:rsid w:val="00551FC6"/>
    <w:rsid w:val="00552D22"/>
    <w:rsid w:val="005652C3"/>
    <w:rsid w:val="00565C61"/>
    <w:rsid w:val="00566527"/>
    <w:rsid w:val="00567E31"/>
    <w:rsid w:val="00571326"/>
    <w:rsid w:val="00573172"/>
    <w:rsid w:val="0057376E"/>
    <w:rsid w:val="00574E29"/>
    <w:rsid w:val="00575128"/>
    <w:rsid w:val="00581F80"/>
    <w:rsid w:val="0058326B"/>
    <w:rsid w:val="00584009"/>
    <w:rsid w:val="00585ED2"/>
    <w:rsid w:val="005871C2"/>
    <w:rsid w:val="0059104D"/>
    <w:rsid w:val="005939A9"/>
    <w:rsid w:val="00594700"/>
    <w:rsid w:val="00597D88"/>
    <w:rsid w:val="005A4D5D"/>
    <w:rsid w:val="005A5AEA"/>
    <w:rsid w:val="005A6575"/>
    <w:rsid w:val="005A7B29"/>
    <w:rsid w:val="005B4710"/>
    <w:rsid w:val="005B64A9"/>
    <w:rsid w:val="005C017E"/>
    <w:rsid w:val="005C0C32"/>
    <w:rsid w:val="005C6E83"/>
    <w:rsid w:val="005D00C8"/>
    <w:rsid w:val="005D2624"/>
    <w:rsid w:val="005E0525"/>
    <w:rsid w:val="005E0B92"/>
    <w:rsid w:val="005E582F"/>
    <w:rsid w:val="005E61B6"/>
    <w:rsid w:val="005E6962"/>
    <w:rsid w:val="005E6B80"/>
    <w:rsid w:val="005E758F"/>
    <w:rsid w:val="005E7CBB"/>
    <w:rsid w:val="005F16FD"/>
    <w:rsid w:val="005F37ED"/>
    <w:rsid w:val="005F4510"/>
    <w:rsid w:val="005F5A94"/>
    <w:rsid w:val="005F6152"/>
    <w:rsid w:val="005F7970"/>
    <w:rsid w:val="00605171"/>
    <w:rsid w:val="00605177"/>
    <w:rsid w:val="00605A41"/>
    <w:rsid w:val="00611C6E"/>
    <w:rsid w:val="00612DF5"/>
    <w:rsid w:val="006147C8"/>
    <w:rsid w:val="00620E9F"/>
    <w:rsid w:val="00621637"/>
    <w:rsid w:val="006232CC"/>
    <w:rsid w:val="0062336F"/>
    <w:rsid w:val="00624559"/>
    <w:rsid w:val="00625911"/>
    <w:rsid w:val="00625A6E"/>
    <w:rsid w:val="00632C14"/>
    <w:rsid w:val="00633ADB"/>
    <w:rsid w:val="006350AC"/>
    <w:rsid w:val="0063670A"/>
    <w:rsid w:val="00636DB1"/>
    <w:rsid w:val="00640ADE"/>
    <w:rsid w:val="00643DF6"/>
    <w:rsid w:val="006454F3"/>
    <w:rsid w:val="00650B1A"/>
    <w:rsid w:val="00652C56"/>
    <w:rsid w:val="00653BBE"/>
    <w:rsid w:val="0065638E"/>
    <w:rsid w:val="0065774E"/>
    <w:rsid w:val="00657AE3"/>
    <w:rsid w:val="00661C37"/>
    <w:rsid w:val="00663FF8"/>
    <w:rsid w:val="0066714A"/>
    <w:rsid w:val="00672CB4"/>
    <w:rsid w:val="00673494"/>
    <w:rsid w:val="00676339"/>
    <w:rsid w:val="00676FAB"/>
    <w:rsid w:val="006813CB"/>
    <w:rsid w:val="00682536"/>
    <w:rsid w:val="006846BF"/>
    <w:rsid w:val="00687787"/>
    <w:rsid w:val="006877B2"/>
    <w:rsid w:val="00693592"/>
    <w:rsid w:val="00693FF5"/>
    <w:rsid w:val="006A102D"/>
    <w:rsid w:val="006A69C0"/>
    <w:rsid w:val="006B45F9"/>
    <w:rsid w:val="006B4F30"/>
    <w:rsid w:val="006B56B9"/>
    <w:rsid w:val="006B5BDB"/>
    <w:rsid w:val="006C1014"/>
    <w:rsid w:val="006C11B1"/>
    <w:rsid w:val="006D07A5"/>
    <w:rsid w:val="006D0CCF"/>
    <w:rsid w:val="006D3B53"/>
    <w:rsid w:val="006E01D8"/>
    <w:rsid w:val="006E0A5B"/>
    <w:rsid w:val="006E1075"/>
    <w:rsid w:val="006E1515"/>
    <w:rsid w:val="006E6B8D"/>
    <w:rsid w:val="006E73D5"/>
    <w:rsid w:val="006F040C"/>
    <w:rsid w:val="006F16B2"/>
    <w:rsid w:val="006F25BF"/>
    <w:rsid w:val="006F3E49"/>
    <w:rsid w:val="007024A5"/>
    <w:rsid w:val="007043BB"/>
    <w:rsid w:val="007110CC"/>
    <w:rsid w:val="0071373C"/>
    <w:rsid w:val="00714E05"/>
    <w:rsid w:val="00715A17"/>
    <w:rsid w:val="007178F8"/>
    <w:rsid w:val="00717D58"/>
    <w:rsid w:val="007205A5"/>
    <w:rsid w:val="00721130"/>
    <w:rsid w:val="0072524D"/>
    <w:rsid w:val="007316D1"/>
    <w:rsid w:val="007366CE"/>
    <w:rsid w:val="00744E14"/>
    <w:rsid w:val="00747D53"/>
    <w:rsid w:val="00750AB2"/>
    <w:rsid w:val="00756BA8"/>
    <w:rsid w:val="007627FA"/>
    <w:rsid w:val="007671BD"/>
    <w:rsid w:val="00767B14"/>
    <w:rsid w:val="00774FFB"/>
    <w:rsid w:val="00776890"/>
    <w:rsid w:val="00782F3A"/>
    <w:rsid w:val="007836AB"/>
    <w:rsid w:val="007840C2"/>
    <w:rsid w:val="007842B4"/>
    <w:rsid w:val="0079045F"/>
    <w:rsid w:val="00793C7E"/>
    <w:rsid w:val="007946DA"/>
    <w:rsid w:val="00794F9E"/>
    <w:rsid w:val="00795843"/>
    <w:rsid w:val="00797603"/>
    <w:rsid w:val="00797773"/>
    <w:rsid w:val="007A0195"/>
    <w:rsid w:val="007A0C40"/>
    <w:rsid w:val="007A1162"/>
    <w:rsid w:val="007A4F63"/>
    <w:rsid w:val="007B1CD3"/>
    <w:rsid w:val="007B1EA9"/>
    <w:rsid w:val="007B3752"/>
    <w:rsid w:val="007B7FA8"/>
    <w:rsid w:val="007D206E"/>
    <w:rsid w:val="007D32CD"/>
    <w:rsid w:val="007D4E22"/>
    <w:rsid w:val="007D6A3D"/>
    <w:rsid w:val="007E676A"/>
    <w:rsid w:val="007F2006"/>
    <w:rsid w:val="007F4C2C"/>
    <w:rsid w:val="007F56CD"/>
    <w:rsid w:val="00800512"/>
    <w:rsid w:val="008020D5"/>
    <w:rsid w:val="008052AF"/>
    <w:rsid w:val="008058A6"/>
    <w:rsid w:val="00806C27"/>
    <w:rsid w:val="008070A5"/>
    <w:rsid w:val="00807D2B"/>
    <w:rsid w:val="0081277A"/>
    <w:rsid w:val="008134C6"/>
    <w:rsid w:val="00814A4D"/>
    <w:rsid w:val="00815DA6"/>
    <w:rsid w:val="008215DE"/>
    <w:rsid w:val="00833704"/>
    <w:rsid w:val="0083644B"/>
    <w:rsid w:val="008365D6"/>
    <w:rsid w:val="00836873"/>
    <w:rsid w:val="0084075A"/>
    <w:rsid w:val="0084079D"/>
    <w:rsid w:val="0084269F"/>
    <w:rsid w:val="00843D12"/>
    <w:rsid w:val="008444CD"/>
    <w:rsid w:val="00847EF0"/>
    <w:rsid w:val="0085080D"/>
    <w:rsid w:val="00853784"/>
    <w:rsid w:val="008543C8"/>
    <w:rsid w:val="00856D2F"/>
    <w:rsid w:val="00857148"/>
    <w:rsid w:val="00862314"/>
    <w:rsid w:val="00862A83"/>
    <w:rsid w:val="008670B7"/>
    <w:rsid w:val="00870B33"/>
    <w:rsid w:val="00883937"/>
    <w:rsid w:val="00884B29"/>
    <w:rsid w:val="0088648B"/>
    <w:rsid w:val="00886D45"/>
    <w:rsid w:val="00887E4C"/>
    <w:rsid w:val="008905E3"/>
    <w:rsid w:val="00890D6E"/>
    <w:rsid w:val="0089135E"/>
    <w:rsid w:val="008A385A"/>
    <w:rsid w:val="008B0559"/>
    <w:rsid w:val="008B3A48"/>
    <w:rsid w:val="008B3A86"/>
    <w:rsid w:val="008B3D8C"/>
    <w:rsid w:val="008B4599"/>
    <w:rsid w:val="008B4955"/>
    <w:rsid w:val="008B579D"/>
    <w:rsid w:val="008C2A4A"/>
    <w:rsid w:val="008C3C8D"/>
    <w:rsid w:val="008C47F0"/>
    <w:rsid w:val="008C75AE"/>
    <w:rsid w:val="008D291E"/>
    <w:rsid w:val="008D61BC"/>
    <w:rsid w:val="008E1C04"/>
    <w:rsid w:val="008E1C54"/>
    <w:rsid w:val="008E1FB6"/>
    <w:rsid w:val="008E28F3"/>
    <w:rsid w:val="008E52D5"/>
    <w:rsid w:val="008E599E"/>
    <w:rsid w:val="008E5BA8"/>
    <w:rsid w:val="008E5CFE"/>
    <w:rsid w:val="008F0C10"/>
    <w:rsid w:val="008F36B0"/>
    <w:rsid w:val="008F46E8"/>
    <w:rsid w:val="008F5050"/>
    <w:rsid w:val="008F777C"/>
    <w:rsid w:val="00902259"/>
    <w:rsid w:val="0090282D"/>
    <w:rsid w:val="009028F0"/>
    <w:rsid w:val="00902A43"/>
    <w:rsid w:val="00904058"/>
    <w:rsid w:val="009063F7"/>
    <w:rsid w:val="0090667B"/>
    <w:rsid w:val="00906793"/>
    <w:rsid w:val="00910E45"/>
    <w:rsid w:val="009116E1"/>
    <w:rsid w:val="00913B45"/>
    <w:rsid w:val="00914FC6"/>
    <w:rsid w:val="00917556"/>
    <w:rsid w:val="0091758F"/>
    <w:rsid w:val="0092657E"/>
    <w:rsid w:val="00930545"/>
    <w:rsid w:val="00930D04"/>
    <w:rsid w:val="00931288"/>
    <w:rsid w:val="009318F1"/>
    <w:rsid w:val="0093330E"/>
    <w:rsid w:val="0093345B"/>
    <w:rsid w:val="00935CAD"/>
    <w:rsid w:val="00935E42"/>
    <w:rsid w:val="00940857"/>
    <w:rsid w:val="009465AF"/>
    <w:rsid w:val="009470B8"/>
    <w:rsid w:val="00953382"/>
    <w:rsid w:val="009545DC"/>
    <w:rsid w:val="00955D16"/>
    <w:rsid w:val="00957E3B"/>
    <w:rsid w:val="009617FF"/>
    <w:rsid w:val="00962275"/>
    <w:rsid w:val="009627BC"/>
    <w:rsid w:val="009632C3"/>
    <w:rsid w:val="009635F5"/>
    <w:rsid w:val="00963891"/>
    <w:rsid w:val="009640E6"/>
    <w:rsid w:val="009649E9"/>
    <w:rsid w:val="00970FFE"/>
    <w:rsid w:val="00971597"/>
    <w:rsid w:val="00973700"/>
    <w:rsid w:val="009740D0"/>
    <w:rsid w:val="00975E74"/>
    <w:rsid w:val="0098008B"/>
    <w:rsid w:val="00981B58"/>
    <w:rsid w:val="00985930"/>
    <w:rsid w:val="0098680B"/>
    <w:rsid w:val="00987721"/>
    <w:rsid w:val="009A40DC"/>
    <w:rsid w:val="009A6A85"/>
    <w:rsid w:val="009B30F1"/>
    <w:rsid w:val="009B387A"/>
    <w:rsid w:val="009B4C61"/>
    <w:rsid w:val="009B5C67"/>
    <w:rsid w:val="009B7101"/>
    <w:rsid w:val="009C1CDB"/>
    <w:rsid w:val="009C664B"/>
    <w:rsid w:val="009D04DD"/>
    <w:rsid w:val="009D0F27"/>
    <w:rsid w:val="009D1882"/>
    <w:rsid w:val="009D3DE8"/>
    <w:rsid w:val="009D4DD1"/>
    <w:rsid w:val="009D653D"/>
    <w:rsid w:val="009D7F4D"/>
    <w:rsid w:val="009E104F"/>
    <w:rsid w:val="009E1A84"/>
    <w:rsid w:val="009E1E5B"/>
    <w:rsid w:val="009F3543"/>
    <w:rsid w:val="009F5B05"/>
    <w:rsid w:val="009F62B7"/>
    <w:rsid w:val="009F71FA"/>
    <w:rsid w:val="009F7706"/>
    <w:rsid w:val="00A01386"/>
    <w:rsid w:val="00A04294"/>
    <w:rsid w:val="00A04CE0"/>
    <w:rsid w:val="00A053BC"/>
    <w:rsid w:val="00A10BD5"/>
    <w:rsid w:val="00A112ED"/>
    <w:rsid w:val="00A11F62"/>
    <w:rsid w:val="00A14FED"/>
    <w:rsid w:val="00A16CEB"/>
    <w:rsid w:val="00A20D80"/>
    <w:rsid w:val="00A20E18"/>
    <w:rsid w:val="00A22E2E"/>
    <w:rsid w:val="00A26969"/>
    <w:rsid w:val="00A27920"/>
    <w:rsid w:val="00A301BC"/>
    <w:rsid w:val="00A308EB"/>
    <w:rsid w:val="00A30DB0"/>
    <w:rsid w:val="00A4331B"/>
    <w:rsid w:val="00A44EE3"/>
    <w:rsid w:val="00A454F2"/>
    <w:rsid w:val="00A46C23"/>
    <w:rsid w:val="00A54271"/>
    <w:rsid w:val="00A54337"/>
    <w:rsid w:val="00A54410"/>
    <w:rsid w:val="00A55576"/>
    <w:rsid w:val="00A56607"/>
    <w:rsid w:val="00A6002F"/>
    <w:rsid w:val="00A6151D"/>
    <w:rsid w:val="00A65D25"/>
    <w:rsid w:val="00A664F6"/>
    <w:rsid w:val="00A6676B"/>
    <w:rsid w:val="00A700C2"/>
    <w:rsid w:val="00A70D90"/>
    <w:rsid w:val="00A70ED6"/>
    <w:rsid w:val="00A70EF1"/>
    <w:rsid w:val="00A71878"/>
    <w:rsid w:val="00A734E2"/>
    <w:rsid w:val="00A75B43"/>
    <w:rsid w:val="00A75B4C"/>
    <w:rsid w:val="00A75DD9"/>
    <w:rsid w:val="00A76D85"/>
    <w:rsid w:val="00A77559"/>
    <w:rsid w:val="00A80D67"/>
    <w:rsid w:val="00A81F84"/>
    <w:rsid w:val="00A82381"/>
    <w:rsid w:val="00A830EE"/>
    <w:rsid w:val="00A83463"/>
    <w:rsid w:val="00A92D6E"/>
    <w:rsid w:val="00A93ABC"/>
    <w:rsid w:val="00A94637"/>
    <w:rsid w:val="00A97C5B"/>
    <w:rsid w:val="00AA0615"/>
    <w:rsid w:val="00AA2DE0"/>
    <w:rsid w:val="00AA5DFE"/>
    <w:rsid w:val="00AA613A"/>
    <w:rsid w:val="00AB0F75"/>
    <w:rsid w:val="00AB0F89"/>
    <w:rsid w:val="00AB3597"/>
    <w:rsid w:val="00AB3EE6"/>
    <w:rsid w:val="00AB5B05"/>
    <w:rsid w:val="00AC36F9"/>
    <w:rsid w:val="00AC38F8"/>
    <w:rsid w:val="00AC5CBA"/>
    <w:rsid w:val="00AC648D"/>
    <w:rsid w:val="00AC6B02"/>
    <w:rsid w:val="00AC6E68"/>
    <w:rsid w:val="00AD140F"/>
    <w:rsid w:val="00AD1587"/>
    <w:rsid w:val="00AD37CF"/>
    <w:rsid w:val="00AD6612"/>
    <w:rsid w:val="00AD7BD7"/>
    <w:rsid w:val="00AE32B0"/>
    <w:rsid w:val="00AE715D"/>
    <w:rsid w:val="00AF1B1C"/>
    <w:rsid w:val="00AF4665"/>
    <w:rsid w:val="00AF54CC"/>
    <w:rsid w:val="00AF57F8"/>
    <w:rsid w:val="00B00812"/>
    <w:rsid w:val="00B01114"/>
    <w:rsid w:val="00B028B8"/>
    <w:rsid w:val="00B039E8"/>
    <w:rsid w:val="00B07BEF"/>
    <w:rsid w:val="00B1364D"/>
    <w:rsid w:val="00B13A38"/>
    <w:rsid w:val="00B13EF5"/>
    <w:rsid w:val="00B14992"/>
    <w:rsid w:val="00B16090"/>
    <w:rsid w:val="00B17A7D"/>
    <w:rsid w:val="00B243FA"/>
    <w:rsid w:val="00B257D3"/>
    <w:rsid w:val="00B2708D"/>
    <w:rsid w:val="00B322AF"/>
    <w:rsid w:val="00B34EAC"/>
    <w:rsid w:val="00B360B0"/>
    <w:rsid w:val="00B3612B"/>
    <w:rsid w:val="00B403A3"/>
    <w:rsid w:val="00B40CF4"/>
    <w:rsid w:val="00B4419C"/>
    <w:rsid w:val="00B47BE8"/>
    <w:rsid w:val="00B5135B"/>
    <w:rsid w:val="00B5190A"/>
    <w:rsid w:val="00B52DF0"/>
    <w:rsid w:val="00B53B6C"/>
    <w:rsid w:val="00B5400A"/>
    <w:rsid w:val="00B550A9"/>
    <w:rsid w:val="00B62CEB"/>
    <w:rsid w:val="00B6537D"/>
    <w:rsid w:val="00B66312"/>
    <w:rsid w:val="00B7567A"/>
    <w:rsid w:val="00B758B5"/>
    <w:rsid w:val="00B769F6"/>
    <w:rsid w:val="00B81159"/>
    <w:rsid w:val="00B91D67"/>
    <w:rsid w:val="00B92050"/>
    <w:rsid w:val="00B9271B"/>
    <w:rsid w:val="00B93123"/>
    <w:rsid w:val="00B93F14"/>
    <w:rsid w:val="00B95A8C"/>
    <w:rsid w:val="00BA137F"/>
    <w:rsid w:val="00BA4417"/>
    <w:rsid w:val="00BA52E3"/>
    <w:rsid w:val="00BA6DDE"/>
    <w:rsid w:val="00BA721B"/>
    <w:rsid w:val="00BA7B9C"/>
    <w:rsid w:val="00BB08F2"/>
    <w:rsid w:val="00BB1CC0"/>
    <w:rsid w:val="00BB1D1B"/>
    <w:rsid w:val="00BB1F0C"/>
    <w:rsid w:val="00BB4438"/>
    <w:rsid w:val="00BB525B"/>
    <w:rsid w:val="00BB6F8C"/>
    <w:rsid w:val="00BC19DA"/>
    <w:rsid w:val="00BC1F80"/>
    <w:rsid w:val="00BC2AB4"/>
    <w:rsid w:val="00BC2AC3"/>
    <w:rsid w:val="00BC325F"/>
    <w:rsid w:val="00BC65A7"/>
    <w:rsid w:val="00BC7144"/>
    <w:rsid w:val="00BD12E3"/>
    <w:rsid w:val="00BD235A"/>
    <w:rsid w:val="00BE4A36"/>
    <w:rsid w:val="00BE7604"/>
    <w:rsid w:val="00BF0D88"/>
    <w:rsid w:val="00BF4C79"/>
    <w:rsid w:val="00BF5BCD"/>
    <w:rsid w:val="00BF73D2"/>
    <w:rsid w:val="00C03C91"/>
    <w:rsid w:val="00C043C4"/>
    <w:rsid w:val="00C0524F"/>
    <w:rsid w:val="00C05290"/>
    <w:rsid w:val="00C0603E"/>
    <w:rsid w:val="00C0723D"/>
    <w:rsid w:val="00C07BF9"/>
    <w:rsid w:val="00C10464"/>
    <w:rsid w:val="00C121F1"/>
    <w:rsid w:val="00C12CC7"/>
    <w:rsid w:val="00C143BB"/>
    <w:rsid w:val="00C144C1"/>
    <w:rsid w:val="00C15842"/>
    <w:rsid w:val="00C16650"/>
    <w:rsid w:val="00C16D11"/>
    <w:rsid w:val="00C21390"/>
    <w:rsid w:val="00C21952"/>
    <w:rsid w:val="00C262A7"/>
    <w:rsid w:val="00C26828"/>
    <w:rsid w:val="00C3472B"/>
    <w:rsid w:val="00C37285"/>
    <w:rsid w:val="00C37B4E"/>
    <w:rsid w:val="00C40A95"/>
    <w:rsid w:val="00C44401"/>
    <w:rsid w:val="00C47C08"/>
    <w:rsid w:val="00C5082C"/>
    <w:rsid w:val="00C53E0A"/>
    <w:rsid w:val="00C540B7"/>
    <w:rsid w:val="00C55FD5"/>
    <w:rsid w:val="00C60012"/>
    <w:rsid w:val="00C61086"/>
    <w:rsid w:val="00C61A91"/>
    <w:rsid w:val="00C61C05"/>
    <w:rsid w:val="00C6636E"/>
    <w:rsid w:val="00C67351"/>
    <w:rsid w:val="00C83D02"/>
    <w:rsid w:val="00C87120"/>
    <w:rsid w:val="00C8732E"/>
    <w:rsid w:val="00C90B16"/>
    <w:rsid w:val="00C92CEA"/>
    <w:rsid w:val="00C94789"/>
    <w:rsid w:val="00C947BC"/>
    <w:rsid w:val="00C9569A"/>
    <w:rsid w:val="00CA0BC9"/>
    <w:rsid w:val="00CA0DBC"/>
    <w:rsid w:val="00CA110D"/>
    <w:rsid w:val="00CA3314"/>
    <w:rsid w:val="00CA3A34"/>
    <w:rsid w:val="00CA4E78"/>
    <w:rsid w:val="00CA5DA3"/>
    <w:rsid w:val="00CB0992"/>
    <w:rsid w:val="00CB0A83"/>
    <w:rsid w:val="00CB19D6"/>
    <w:rsid w:val="00CB79BA"/>
    <w:rsid w:val="00CC2E37"/>
    <w:rsid w:val="00CC36F0"/>
    <w:rsid w:val="00CC3750"/>
    <w:rsid w:val="00CC60EF"/>
    <w:rsid w:val="00CC6123"/>
    <w:rsid w:val="00CD0E06"/>
    <w:rsid w:val="00CD2C28"/>
    <w:rsid w:val="00CD51DE"/>
    <w:rsid w:val="00CD6069"/>
    <w:rsid w:val="00CD7E10"/>
    <w:rsid w:val="00CE04F2"/>
    <w:rsid w:val="00CE0555"/>
    <w:rsid w:val="00CE15F2"/>
    <w:rsid w:val="00CE3061"/>
    <w:rsid w:val="00CE433D"/>
    <w:rsid w:val="00CE7050"/>
    <w:rsid w:val="00CE7154"/>
    <w:rsid w:val="00CF1AD8"/>
    <w:rsid w:val="00CF1D32"/>
    <w:rsid w:val="00D058FF"/>
    <w:rsid w:val="00D07467"/>
    <w:rsid w:val="00D07542"/>
    <w:rsid w:val="00D12469"/>
    <w:rsid w:val="00D128EA"/>
    <w:rsid w:val="00D136B6"/>
    <w:rsid w:val="00D1560B"/>
    <w:rsid w:val="00D16A67"/>
    <w:rsid w:val="00D17C1B"/>
    <w:rsid w:val="00D206AF"/>
    <w:rsid w:val="00D23AF3"/>
    <w:rsid w:val="00D24E98"/>
    <w:rsid w:val="00D26B3A"/>
    <w:rsid w:val="00D2723E"/>
    <w:rsid w:val="00D275A9"/>
    <w:rsid w:val="00D27C17"/>
    <w:rsid w:val="00D30006"/>
    <w:rsid w:val="00D32675"/>
    <w:rsid w:val="00D32C21"/>
    <w:rsid w:val="00D34D58"/>
    <w:rsid w:val="00D36EB1"/>
    <w:rsid w:val="00D43B19"/>
    <w:rsid w:val="00D448BE"/>
    <w:rsid w:val="00D44FF7"/>
    <w:rsid w:val="00D466CD"/>
    <w:rsid w:val="00D53AAD"/>
    <w:rsid w:val="00D54DFD"/>
    <w:rsid w:val="00D63E45"/>
    <w:rsid w:val="00D64783"/>
    <w:rsid w:val="00D71469"/>
    <w:rsid w:val="00D71B96"/>
    <w:rsid w:val="00D71FE4"/>
    <w:rsid w:val="00D74BA6"/>
    <w:rsid w:val="00D83395"/>
    <w:rsid w:val="00D83990"/>
    <w:rsid w:val="00D8581B"/>
    <w:rsid w:val="00D87C02"/>
    <w:rsid w:val="00D91513"/>
    <w:rsid w:val="00D9647B"/>
    <w:rsid w:val="00D97A06"/>
    <w:rsid w:val="00DA4D3C"/>
    <w:rsid w:val="00DA74D9"/>
    <w:rsid w:val="00DB0678"/>
    <w:rsid w:val="00DB4BE8"/>
    <w:rsid w:val="00DB7623"/>
    <w:rsid w:val="00DC47BD"/>
    <w:rsid w:val="00DC6766"/>
    <w:rsid w:val="00DD1ED5"/>
    <w:rsid w:val="00DD3005"/>
    <w:rsid w:val="00DD3E0F"/>
    <w:rsid w:val="00DD47D4"/>
    <w:rsid w:val="00DD4AB0"/>
    <w:rsid w:val="00DD55F9"/>
    <w:rsid w:val="00DE408F"/>
    <w:rsid w:val="00DE781B"/>
    <w:rsid w:val="00DF3076"/>
    <w:rsid w:val="00E00719"/>
    <w:rsid w:val="00E01C23"/>
    <w:rsid w:val="00E12937"/>
    <w:rsid w:val="00E15A94"/>
    <w:rsid w:val="00E16D1B"/>
    <w:rsid w:val="00E16E37"/>
    <w:rsid w:val="00E25E68"/>
    <w:rsid w:val="00E3037D"/>
    <w:rsid w:val="00E304A5"/>
    <w:rsid w:val="00E34608"/>
    <w:rsid w:val="00E43EF3"/>
    <w:rsid w:val="00E466A2"/>
    <w:rsid w:val="00E5314C"/>
    <w:rsid w:val="00E55CDA"/>
    <w:rsid w:val="00E5610C"/>
    <w:rsid w:val="00E61134"/>
    <w:rsid w:val="00E61684"/>
    <w:rsid w:val="00E622C0"/>
    <w:rsid w:val="00E62D5D"/>
    <w:rsid w:val="00E62E03"/>
    <w:rsid w:val="00E7073D"/>
    <w:rsid w:val="00E73BA3"/>
    <w:rsid w:val="00E76B72"/>
    <w:rsid w:val="00E80766"/>
    <w:rsid w:val="00E847D0"/>
    <w:rsid w:val="00E85F96"/>
    <w:rsid w:val="00E90BEF"/>
    <w:rsid w:val="00E939F8"/>
    <w:rsid w:val="00E97E39"/>
    <w:rsid w:val="00EA437D"/>
    <w:rsid w:val="00EA593B"/>
    <w:rsid w:val="00EB0515"/>
    <w:rsid w:val="00EB308C"/>
    <w:rsid w:val="00EB4C28"/>
    <w:rsid w:val="00EB59D3"/>
    <w:rsid w:val="00EB69C8"/>
    <w:rsid w:val="00EB73B7"/>
    <w:rsid w:val="00EC7436"/>
    <w:rsid w:val="00ED1F4D"/>
    <w:rsid w:val="00ED6763"/>
    <w:rsid w:val="00EE0FA3"/>
    <w:rsid w:val="00EE276A"/>
    <w:rsid w:val="00EE3265"/>
    <w:rsid w:val="00EE3F7A"/>
    <w:rsid w:val="00EE5220"/>
    <w:rsid w:val="00EE5651"/>
    <w:rsid w:val="00EF0FD7"/>
    <w:rsid w:val="00EF32C7"/>
    <w:rsid w:val="00EF504E"/>
    <w:rsid w:val="00EF61A6"/>
    <w:rsid w:val="00EF7DE1"/>
    <w:rsid w:val="00F01BF3"/>
    <w:rsid w:val="00F066A0"/>
    <w:rsid w:val="00F06BC2"/>
    <w:rsid w:val="00F116E7"/>
    <w:rsid w:val="00F11847"/>
    <w:rsid w:val="00F11CD5"/>
    <w:rsid w:val="00F124D1"/>
    <w:rsid w:val="00F12FDD"/>
    <w:rsid w:val="00F1478C"/>
    <w:rsid w:val="00F15EEB"/>
    <w:rsid w:val="00F2021E"/>
    <w:rsid w:val="00F21D40"/>
    <w:rsid w:val="00F24F7F"/>
    <w:rsid w:val="00F25B58"/>
    <w:rsid w:val="00F303A9"/>
    <w:rsid w:val="00F36395"/>
    <w:rsid w:val="00F3793B"/>
    <w:rsid w:val="00F457A6"/>
    <w:rsid w:val="00F531F3"/>
    <w:rsid w:val="00F57716"/>
    <w:rsid w:val="00F67F91"/>
    <w:rsid w:val="00F7247C"/>
    <w:rsid w:val="00F7351D"/>
    <w:rsid w:val="00F74148"/>
    <w:rsid w:val="00F76F4C"/>
    <w:rsid w:val="00F77834"/>
    <w:rsid w:val="00F8025E"/>
    <w:rsid w:val="00F837E7"/>
    <w:rsid w:val="00F83969"/>
    <w:rsid w:val="00F85EB3"/>
    <w:rsid w:val="00F86E75"/>
    <w:rsid w:val="00F8745D"/>
    <w:rsid w:val="00F920E4"/>
    <w:rsid w:val="00F920FD"/>
    <w:rsid w:val="00F9359E"/>
    <w:rsid w:val="00F96C22"/>
    <w:rsid w:val="00FA49C8"/>
    <w:rsid w:val="00FA7477"/>
    <w:rsid w:val="00FB5486"/>
    <w:rsid w:val="00FC2182"/>
    <w:rsid w:val="00FC2B42"/>
    <w:rsid w:val="00FC6450"/>
    <w:rsid w:val="00FD379D"/>
    <w:rsid w:val="00FD3A8E"/>
    <w:rsid w:val="00FD42FE"/>
    <w:rsid w:val="00FE14C7"/>
    <w:rsid w:val="00FE26A2"/>
    <w:rsid w:val="00FE276B"/>
    <w:rsid w:val="00FE2AB7"/>
    <w:rsid w:val="00FE5327"/>
    <w:rsid w:val="00FE66F7"/>
    <w:rsid w:val="00FE7586"/>
    <w:rsid w:val="00FE7F7D"/>
    <w:rsid w:val="00FF1B8E"/>
    <w:rsid w:val="00FF3C91"/>
    <w:rsid w:val="00FF493D"/>
    <w:rsid w:val="00FF596A"/>
    <w:rsid w:val="00FF7072"/>
    <w:rsid w:val="00FF74CF"/>
    <w:rsid w:val="00FF7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9D481C-8318-439E-ACAF-E4C6D222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8C3"/>
    <w:pPr>
      <w:spacing w:after="200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8C3"/>
    <w:pPr>
      <w:spacing w:line="240" w:lineRule="auto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0278C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DE8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A7B9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aliases w:val="ПАРАГРАФ,List Paragraph (numbered (a)),List Paragraph1,WB Para"/>
    <w:basedOn w:val="a"/>
    <w:link w:val="a7"/>
    <w:uiPriority w:val="34"/>
    <w:qFormat/>
    <w:rsid w:val="00A6676B"/>
    <w:pPr>
      <w:ind w:left="720"/>
      <w:contextualSpacing/>
    </w:pPr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5A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B29"/>
    <w:rPr>
      <w:rFonts w:ascii="Calibri" w:eastAsia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5A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7B29"/>
    <w:rPr>
      <w:rFonts w:ascii="Calibri" w:eastAsia="Calibri" w:hAnsi="Calibri" w:cs="Calibri"/>
      <w:sz w:val="22"/>
    </w:rPr>
  </w:style>
  <w:style w:type="paragraph" w:styleId="ac">
    <w:name w:val="Normal (Web)"/>
    <w:basedOn w:val="a"/>
    <w:uiPriority w:val="99"/>
    <w:unhideWhenUsed/>
    <w:rsid w:val="00E61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E61684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0849"/>
  </w:style>
  <w:style w:type="table" w:styleId="ae">
    <w:name w:val="Table Grid"/>
    <w:basedOn w:val="a1"/>
    <w:uiPriority w:val="39"/>
    <w:rsid w:val="00AC6B02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3B56C9"/>
    <w:pPr>
      <w:spacing w:line="240" w:lineRule="auto"/>
    </w:pPr>
    <w:rPr>
      <w:rFonts w:ascii="Calibri" w:eastAsia="Calibri" w:hAnsi="Calibri" w:cs="Calibri"/>
      <w:sz w:val="22"/>
    </w:rPr>
  </w:style>
  <w:style w:type="character" w:customStyle="1" w:styleId="a7">
    <w:name w:val="Абзац списка Знак"/>
    <w:aliases w:val="ПАРАГРАФ Знак,List Paragraph (numbered (a)) Знак,List Paragraph1 Знак,WB Para Знак"/>
    <w:basedOn w:val="a0"/>
    <w:link w:val="a6"/>
    <w:uiPriority w:val="34"/>
    <w:locked/>
    <w:rsid w:val="00914FC6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162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25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2757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25546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Metalbekkyzy\Desktop\&#1055;&#1088;&#1086;&#1077;&#1082;&#1090;%20&#1057;&#1090;&#1088;&#1072;&#1090;&#1077;&#1075;&#1080;&#1080;%20&#1085;&#1072;%202019-2025%20&#1075;&#1075;\&#1076;&#1080;&#1072;&#1075;&#1088;&#1072;&#1084;&#1084;&#1072;%20&#1087;&#1086;%20&#1087;&#1083;&#1072;&#1090;&#1077;&#1078;&#1072;&#1084;%20&#1082;%20&#1089;&#1090;&#1088;&#1072;&#1090;&#1077;&#1075;&#1080;&#1080;%2019.03.2019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Поступление таможенных платежей до вступления в ЕАЭС </c:v>
                </c:pt>
              </c:strCache>
            </c:strRef>
          </c:tx>
          <c:spPr>
            <a:ln w="28575" cap="rnd">
              <a:solidFill>
                <a:schemeClr val="accent1">
                  <a:alpha val="55000"/>
                </a:schemeClr>
              </a:solidFill>
              <a:round/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>
                    <a:alpha val="73000"/>
                  </a:schemeClr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  <a:scene3d>
                <a:camera prst="orthographicFront"/>
                <a:lightRig rig="threePt" dir="t"/>
              </a:scene3d>
              <a:sp3d prstMaterial="matte">
                <a:bevelT w="82550" h="82550"/>
              </a:sp3d>
            </c:spPr>
          </c:marker>
          <c:dLbls>
            <c:dLbl>
              <c:idx val="0"/>
              <c:layout>
                <c:manualLayout>
                  <c:x val="-2.4604945322774258E-3"/>
                  <c:y val="1.3888888888888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604945322774709E-3"/>
                  <c:y val="1.8518518518518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5444435058831457E-3"/>
                  <c:y val="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3776-4667-8FB4-6DCD6FC9F1B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chemeClr val="accent1">
                        <a:lumMod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Лист1!$B$2:$I$2</c:f>
              <c:numCache>
                <c:formatCode>General</c:formatCode>
                <c:ptCount val="8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</c:numCache>
            </c:num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23.7</c:v>
                </c:pt>
                <c:pt idx="1">
                  <c:v>30.1</c:v>
                </c:pt>
                <c:pt idx="2">
                  <c:v>37</c:v>
                </c:pt>
                <c:pt idx="3">
                  <c:v>42.5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3776-4667-8FB4-6DCD6FC9F1BC}"/>
            </c:ext>
          </c:extLst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Поступление таможенных платежей с третьих стран </c:v>
                </c:pt>
              </c:strCache>
            </c:strRef>
          </c:tx>
          <c:spPr>
            <a:ln w="28575" cap="rnd">
              <a:solidFill>
                <a:srgbClr val="C00000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chemeClr val="accent2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</c:marker>
          <c:dLbls>
            <c:dLbl>
              <c:idx val="0"/>
              <c:layout>
                <c:manualLayout>
                  <c:x val="-2.7722018442345609E-2"/>
                  <c:y val="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177614753876525E-2"/>
                  <c:y val="4.629629629629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9995683478883534E-2"/>
                  <c:y val="4.629629629629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7688894296379933E-2"/>
                  <c:y val="-4.16666666666667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2302472661387219E-2"/>
                  <c:y val="3.2407407407407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3702893154090594E-2"/>
                  <c:y val="4.62962962962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1084376750922783E-2"/>
                  <c:y val="4.629629629629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3776-4667-8FB4-6DCD6FC9F1B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494981659811106E-2"/>
                  <c:y val="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3776-4667-8FB4-6DCD6FC9F1B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Лист1!$B$2:$I$2</c:f>
              <c:numCache>
                <c:formatCode>General</c:formatCode>
                <c:ptCount val="8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</c:numCache>
            </c:numRef>
          </c:cat>
          <c:val>
            <c:numRef>
              <c:f>Лист1!$B$4:$I$4</c:f>
              <c:numCache>
                <c:formatCode>General</c:formatCode>
                <c:ptCount val="8"/>
                <c:pt idx="0">
                  <c:v>13.7</c:v>
                </c:pt>
                <c:pt idx="1">
                  <c:v>16.899999999999999</c:v>
                </c:pt>
                <c:pt idx="2">
                  <c:v>20</c:v>
                </c:pt>
                <c:pt idx="3">
                  <c:v>23.3</c:v>
                </c:pt>
                <c:pt idx="4">
                  <c:v>20.8</c:v>
                </c:pt>
                <c:pt idx="5">
                  <c:v>29.3</c:v>
                </c:pt>
                <c:pt idx="6">
                  <c:v>34.200000000000003</c:v>
                </c:pt>
                <c:pt idx="7">
                  <c:v>41.7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C-3776-4667-8FB4-6DCD6FC9F1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8784048"/>
        <c:axId val="428783656"/>
      </c:lineChart>
      <c:catAx>
        <c:axId val="428784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8783656"/>
        <c:crosses val="autoZero"/>
        <c:auto val="1"/>
        <c:lblAlgn val="ctr"/>
        <c:lblOffset val="100"/>
        <c:noMultiLvlLbl val="0"/>
      </c:catAx>
      <c:valAx>
        <c:axId val="428783656"/>
        <c:scaling>
          <c:orientation val="minMax"/>
          <c:max val="45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8784048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75F5-5D9F-4783-AEC7-91474231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5599</Words>
  <Characters>31920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37445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Berdibekov</dc:creator>
  <cp:keywords/>
  <dc:description/>
  <cp:lastModifiedBy>Иманалиев Кубанычбек (приком сотр)</cp:lastModifiedBy>
  <cp:revision>3</cp:revision>
  <cp:lastPrinted>2019-07-19T05:42:00Z</cp:lastPrinted>
  <dcterms:created xsi:type="dcterms:W3CDTF">2019-05-28T11:05:00Z</dcterms:created>
  <dcterms:modified xsi:type="dcterms:W3CDTF">2019-07-19T05:46:00Z</dcterms:modified>
</cp:coreProperties>
</file>